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49" w:rsidRDefault="004A3449" w:rsidP="004A3449">
      <w:pPr>
        <w:tabs>
          <w:tab w:val="left" w:pos="672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-125730</wp:posOffset>
            </wp:positionV>
            <wp:extent cx="537210" cy="5715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449" w:rsidRDefault="004A3449" w:rsidP="004A3449">
      <w:pPr>
        <w:tabs>
          <w:tab w:val="left" w:pos="6727"/>
        </w:tabs>
      </w:pPr>
    </w:p>
    <w:p w:rsidR="004A3449" w:rsidRDefault="004A3449" w:rsidP="004A3449">
      <w:pPr>
        <w:pStyle w:val="ConsPlusNonformat"/>
        <w:widowControl/>
        <w:tabs>
          <w:tab w:val="left" w:pos="3383"/>
        </w:tabs>
        <w:rPr>
          <w:rFonts w:ascii="Times New Roman" w:hAnsi="Times New Roman" w:cs="Times New Roman"/>
          <w:sz w:val="28"/>
          <w:szCs w:val="28"/>
        </w:rPr>
      </w:pPr>
    </w:p>
    <w:p w:rsidR="004A3449" w:rsidRDefault="004A3449" w:rsidP="004A3449">
      <w:pPr>
        <w:pStyle w:val="ConsPlusNonformat"/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C670D">
        <w:rPr>
          <w:rFonts w:ascii="Times New Roman" w:hAnsi="Times New Roman" w:cs="Times New Roman"/>
          <w:sz w:val="28"/>
          <w:szCs w:val="28"/>
        </w:rPr>
        <w:t>ИГОРЕВСКОГО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ПОСЕЛЕНИЯ</w:t>
      </w:r>
    </w:p>
    <w:p w:rsidR="004A3449" w:rsidRPr="004C670D" w:rsidRDefault="004A3449" w:rsidP="004A34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ХОЛМ-ЖИРКОВСКОГО  РАЙОНА  СМОЛЕНСКОЙ ОБЛАСТИ</w:t>
      </w:r>
    </w:p>
    <w:p w:rsidR="004A3449" w:rsidRDefault="004A3449" w:rsidP="004A3449">
      <w:pPr>
        <w:pStyle w:val="ConsPlusNonformat"/>
        <w:widowControl/>
        <w:tabs>
          <w:tab w:val="left" w:pos="33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3449" w:rsidRDefault="004A3449" w:rsidP="004A3449">
      <w:pPr>
        <w:pStyle w:val="ConsPlusNonformat"/>
        <w:widowControl/>
        <w:tabs>
          <w:tab w:val="left" w:pos="338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670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A3449" w:rsidRPr="000A544F" w:rsidRDefault="004A3449" w:rsidP="004A3449">
      <w:pPr>
        <w:pStyle w:val="ConsPlusNonformat"/>
        <w:widowControl/>
        <w:tabs>
          <w:tab w:val="left" w:pos="33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3449" w:rsidRPr="00FB0EF5" w:rsidRDefault="004A3449" w:rsidP="004A3449">
      <w:pPr>
        <w:rPr>
          <w:color w:val="FF0000"/>
        </w:rPr>
      </w:pPr>
      <w:r w:rsidRPr="00553FFE">
        <w:rPr>
          <w:color w:val="000000" w:themeColor="text1"/>
        </w:rPr>
        <w:t xml:space="preserve"> от 23.03.2021 г.     №</w:t>
      </w:r>
      <w:r>
        <w:rPr>
          <w:color w:val="FF0000"/>
        </w:rPr>
        <w:t xml:space="preserve"> </w:t>
      </w:r>
      <w:r w:rsidRPr="00553FFE">
        <w:rPr>
          <w:color w:val="000000" w:themeColor="text1"/>
        </w:rPr>
        <w:t>10</w:t>
      </w:r>
      <w:r w:rsidRPr="00FB0EF5">
        <w:rPr>
          <w:color w:val="FF0000"/>
        </w:rPr>
        <w:t xml:space="preserve">                                                          </w:t>
      </w:r>
      <w:r>
        <w:rPr>
          <w:color w:val="FF0000"/>
        </w:rPr>
        <w:t xml:space="preserve">                                      </w:t>
      </w:r>
    </w:p>
    <w:p w:rsidR="004A3449" w:rsidRDefault="004A3449" w:rsidP="004A3449">
      <w:r w:rsidRPr="00A43A0B">
        <w:t xml:space="preserve">         </w:t>
      </w:r>
    </w:p>
    <w:p w:rsidR="004A3449" w:rsidRPr="00A43A0B" w:rsidRDefault="004A3449" w:rsidP="004A3449">
      <w:pPr>
        <w:pStyle w:val="2"/>
      </w:pPr>
      <w:r w:rsidRPr="00A43A0B">
        <w:t xml:space="preserve">                                         </w:t>
      </w:r>
    </w:p>
    <w:p w:rsidR="004A3449" w:rsidRDefault="004A3449" w:rsidP="004A3449">
      <w:r>
        <w:t>О создании комиссии</w:t>
      </w:r>
    </w:p>
    <w:p w:rsidR="004A3449" w:rsidRDefault="004A3449" w:rsidP="004A3449"/>
    <w:p w:rsidR="004A3449" w:rsidRPr="006B6576" w:rsidRDefault="004A3449" w:rsidP="004A3449">
      <w:pPr>
        <w:pStyle w:val="a3"/>
        <w:tabs>
          <w:tab w:val="left" w:pos="-2410"/>
        </w:tabs>
        <w:ind w:firstLine="0"/>
      </w:pPr>
      <w:r>
        <w:t xml:space="preserve">         </w:t>
      </w:r>
      <w:proofErr w:type="gramStart"/>
      <w:r>
        <w:t>На основании  представления  департамента Смоленской области по осуществлению контроля и взаимодействию с административными органами от 24.02.2021г. № 0302/04 с целью организации контроля за правильностью составления проектно-сметной документации, представляемой для подготовки распоряжения Администрации Смоленской области о выделении средств из резервного фонда Администрации Смоленской области, и за соблюдением соответствия выполненных работ требованиям указанной документации, являющейся приложением к муниципальным контрактам</w:t>
      </w:r>
      <w:r w:rsidRPr="00025A28">
        <w:t xml:space="preserve"> </w:t>
      </w:r>
      <w:r>
        <w:t>создать комиссию</w:t>
      </w:r>
      <w:proofErr w:type="gramEnd"/>
      <w:r>
        <w:t xml:space="preserve"> в следующем составе:</w:t>
      </w:r>
    </w:p>
    <w:p w:rsidR="004A3449" w:rsidRDefault="004A3449" w:rsidP="004A3449"/>
    <w:p w:rsidR="004A3449" w:rsidRDefault="004A3449" w:rsidP="004A3449">
      <w:pPr>
        <w:jc w:val="both"/>
      </w:pPr>
      <w:r>
        <w:t xml:space="preserve">   Председатель комиссии:</w:t>
      </w:r>
    </w:p>
    <w:p w:rsidR="004A3449" w:rsidRDefault="004A3449" w:rsidP="004A3449">
      <w:pPr>
        <w:jc w:val="both"/>
      </w:pPr>
      <w:r>
        <w:t xml:space="preserve">   Анисимова Н.М.  – Глава муниципального образования</w:t>
      </w:r>
    </w:p>
    <w:p w:rsidR="004A3449" w:rsidRDefault="004A3449" w:rsidP="004A3449">
      <w:pPr>
        <w:jc w:val="both"/>
      </w:pPr>
      <w:r>
        <w:t xml:space="preserve">                                  Игоревского сельского поселения  </w:t>
      </w:r>
    </w:p>
    <w:p w:rsidR="004A3449" w:rsidRDefault="004A3449" w:rsidP="004A3449">
      <w:pPr>
        <w:jc w:val="both"/>
      </w:pPr>
    </w:p>
    <w:p w:rsidR="004A3449" w:rsidRDefault="004A3449" w:rsidP="004A3449">
      <w:r>
        <w:t xml:space="preserve">                                          ЧЛЕНЫ КОМИССИИ:</w:t>
      </w:r>
    </w:p>
    <w:p w:rsidR="004A3449" w:rsidRDefault="004A3449" w:rsidP="004A3449"/>
    <w:p w:rsidR="004A3449" w:rsidRDefault="004A3449" w:rsidP="004A3449">
      <w:r>
        <w:t xml:space="preserve">   1.Кузнецов В.С.      – директор  МУП «ИКХ».</w:t>
      </w:r>
    </w:p>
    <w:p w:rsidR="004A3449" w:rsidRDefault="004A3449" w:rsidP="004A3449">
      <w:r>
        <w:t xml:space="preserve">   2.Шерченкова К.Н. – специалист 1 категории  Администрации Игоревского сельского поселения Холм-Жирковского района Смоленской области. </w:t>
      </w:r>
    </w:p>
    <w:p w:rsidR="004A3449" w:rsidRDefault="004A3449" w:rsidP="004A3449">
      <w:r>
        <w:t xml:space="preserve">                                       </w:t>
      </w:r>
    </w:p>
    <w:p w:rsidR="004A3449" w:rsidRDefault="004A3449" w:rsidP="004A3449"/>
    <w:p w:rsidR="004A3449" w:rsidRPr="005F78BD" w:rsidRDefault="004A3449" w:rsidP="004A3449"/>
    <w:p w:rsidR="004A3449" w:rsidRDefault="004A3449" w:rsidP="004A3449">
      <w:r>
        <w:t>Глава муниципального образования                                     Н.М.Анисимова</w:t>
      </w:r>
    </w:p>
    <w:p w:rsidR="004A3449" w:rsidRDefault="004A3449" w:rsidP="004A3449">
      <w:pPr>
        <w:tabs>
          <w:tab w:val="left" w:pos="6727"/>
        </w:tabs>
      </w:pPr>
      <w:r>
        <w:tab/>
        <w:t xml:space="preserve">         </w:t>
      </w:r>
    </w:p>
    <w:p w:rsidR="004A3449" w:rsidRDefault="004A3449" w:rsidP="004A3449">
      <w:pPr>
        <w:tabs>
          <w:tab w:val="left" w:pos="6727"/>
        </w:tabs>
      </w:pPr>
    </w:p>
    <w:p w:rsidR="0082622A" w:rsidRDefault="0082622A"/>
    <w:sectPr w:rsidR="0082622A" w:rsidSect="0082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3449"/>
    <w:rsid w:val="004A3449"/>
    <w:rsid w:val="0082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3449"/>
    <w:pPr>
      <w:keepNext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44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4A3449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4A3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A3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2021-12-17T08:40:00Z</dcterms:created>
  <dcterms:modified xsi:type="dcterms:W3CDTF">2021-12-17T08:40:00Z</dcterms:modified>
</cp:coreProperties>
</file>