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2" w:rsidRDefault="006B6272" w:rsidP="006B627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72" w:rsidRDefault="006B6272" w:rsidP="006B6272">
      <w:pPr>
        <w:ind w:left="-709"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B6272" w:rsidRDefault="006B6272" w:rsidP="006B627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6B6272" w:rsidRDefault="006B6272" w:rsidP="006B627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6B6272" w:rsidRDefault="006B6272" w:rsidP="006B627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6B6272" w:rsidRDefault="006B6272" w:rsidP="006B6272">
      <w:pPr>
        <w:rPr>
          <w:sz w:val="28"/>
          <w:szCs w:val="28"/>
        </w:rPr>
      </w:pPr>
    </w:p>
    <w:p w:rsidR="006B6272" w:rsidRDefault="006B6272" w:rsidP="006B6272">
      <w:pPr>
        <w:rPr>
          <w:sz w:val="28"/>
          <w:szCs w:val="28"/>
        </w:rPr>
      </w:pPr>
    </w:p>
    <w:p w:rsidR="006B6272" w:rsidRDefault="006B6272" w:rsidP="006B627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</w:t>
      </w:r>
    </w:p>
    <w:p w:rsidR="006B6272" w:rsidRDefault="006B6272" w:rsidP="006B6272">
      <w:pPr>
        <w:rPr>
          <w:rFonts w:asciiTheme="minorHAnsi" w:hAnsiTheme="minorHAnsi"/>
        </w:rPr>
      </w:pPr>
    </w:p>
    <w:p w:rsidR="006B6272" w:rsidRDefault="006B6272" w:rsidP="006B6272">
      <w:pPr>
        <w:rPr>
          <w:rFonts w:asciiTheme="minorHAnsi" w:hAnsiTheme="minorHAnsi"/>
        </w:rPr>
      </w:pPr>
    </w:p>
    <w:p w:rsidR="006B6272" w:rsidRPr="00AE554E" w:rsidRDefault="006B6272" w:rsidP="006B6272">
      <w:pPr>
        <w:ind w:left="-142"/>
        <w:rPr>
          <w:sz w:val="28"/>
          <w:szCs w:val="28"/>
        </w:rPr>
      </w:pPr>
      <w:r w:rsidRPr="00AE55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23.11.2020г.</w:t>
      </w:r>
      <w:r w:rsidR="00E400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№ 18</w:t>
      </w:r>
    </w:p>
    <w:p w:rsidR="006B6272" w:rsidRPr="00710493" w:rsidRDefault="006B6272" w:rsidP="006B6272">
      <w:pPr>
        <w:rPr>
          <w:rFonts w:asciiTheme="minorHAnsi" w:hAnsiTheme="minorHAnsi"/>
          <w:sz w:val="28"/>
          <w:szCs w:val="28"/>
        </w:rPr>
      </w:pPr>
    </w:p>
    <w:p w:rsidR="006B6272" w:rsidRPr="00AE554E" w:rsidRDefault="006B6272" w:rsidP="006B6272">
      <w:pPr>
        <w:tabs>
          <w:tab w:val="left" w:pos="4678"/>
        </w:tabs>
        <w:ind w:left="-180" w:right="5386"/>
        <w:jc w:val="both"/>
        <w:rPr>
          <w:b/>
          <w:sz w:val="28"/>
          <w:szCs w:val="28"/>
        </w:rPr>
      </w:pPr>
      <w:r w:rsidRPr="00AE554E">
        <w:rPr>
          <w:b/>
          <w:sz w:val="28"/>
          <w:szCs w:val="28"/>
        </w:rPr>
        <w:t xml:space="preserve">О внесение изменений в муниципальную программу </w:t>
      </w:r>
      <w:r>
        <w:rPr>
          <w:b/>
          <w:sz w:val="28"/>
          <w:szCs w:val="28"/>
        </w:rPr>
        <w:t>«Комплексное развитие</w:t>
      </w:r>
      <w:r w:rsidRPr="00AE554E">
        <w:rPr>
          <w:b/>
          <w:sz w:val="28"/>
          <w:szCs w:val="28"/>
        </w:rPr>
        <w:t xml:space="preserve"> систем коммунальной инфраструктуры Игоревского сельского поселения Холм-Жирковского района Смоленской области на 2018-2027 гг.</w:t>
      </w:r>
      <w:r>
        <w:rPr>
          <w:b/>
          <w:sz w:val="28"/>
          <w:szCs w:val="28"/>
        </w:rPr>
        <w:t>»</w:t>
      </w:r>
    </w:p>
    <w:p w:rsidR="006B6272" w:rsidRPr="00710493" w:rsidRDefault="006B6272" w:rsidP="006B6272">
      <w:pPr>
        <w:rPr>
          <w:rFonts w:asciiTheme="minorHAnsi" w:hAnsiTheme="minorHAnsi"/>
        </w:rPr>
      </w:pPr>
    </w:p>
    <w:p w:rsidR="006B6272" w:rsidRPr="00710493" w:rsidRDefault="006B6272" w:rsidP="006B6272">
      <w:pPr>
        <w:rPr>
          <w:rFonts w:asciiTheme="minorHAnsi" w:hAnsiTheme="minorHAnsi"/>
        </w:rPr>
      </w:pPr>
    </w:p>
    <w:p w:rsidR="006B6272" w:rsidRPr="00616FD6" w:rsidRDefault="006B6272" w:rsidP="006B6272">
      <w:pPr>
        <w:ind w:firstLine="709"/>
        <w:jc w:val="both"/>
        <w:rPr>
          <w:sz w:val="28"/>
          <w:szCs w:val="28"/>
        </w:rPr>
      </w:pPr>
      <w:proofErr w:type="gramStart"/>
      <w:r w:rsidRPr="00616FD6">
        <w:rPr>
          <w:sz w:val="28"/>
          <w:szCs w:val="28"/>
        </w:rPr>
        <w:t xml:space="preserve">На основании Федерального закона № 131- ФЗ «Об общих принципах организации местного самоуправления в РФ, Устава Игоревского сельского поселения Холм-Жирковского района Смоленской области, в целях реализации органами местного самоуправления своих полномочий в сфере экономического регулирования деятельности организаций коммунального комплекса и своевременного принятия решений, обеспечивая развитие систем коммунальной инфраструктуры, Совет депутатов </w:t>
      </w:r>
      <w:r w:rsidRPr="00616FD6">
        <w:rPr>
          <w:color w:val="000000"/>
          <w:sz w:val="28"/>
          <w:szCs w:val="28"/>
        </w:rPr>
        <w:t>Игоревского</w:t>
      </w:r>
      <w:r w:rsidRPr="00616FD6"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6B6272" w:rsidRPr="00616FD6" w:rsidRDefault="006B6272" w:rsidP="006B6272">
      <w:pPr>
        <w:ind w:firstLine="708"/>
        <w:rPr>
          <w:sz w:val="28"/>
          <w:szCs w:val="28"/>
        </w:rPr>
      </w:pPr>
    </w:p>
    <w:p w:rsidR="006B6272" w:rsidRPr="00616FD6" w:rsidRDefault="006B6272" w:rsidP="006B6272">
      <w:r w:rsidRPr="00616FD6">
        <w:t xml:space="preserve">           </w:t>
      </w:r>
    </w:p>
    <w:p w:rsidR="006B6272" w:rsidRPr="00616FD6" w:rsidRDefault="006B6272" w:rsidP="006B6272">
      <w:pPr>
        <w:rPr>
          <w:sz w:val="28"/>
          <w:szCs w:val="28"/>
        </w:rPr>
      </w:pPr>
      <w:r w:rsidRPr="00616FD6">
        <w:t xml:space="preserve">             </w:t>
      </w:r>
      <w:r w:rsidRPr="00616FD6">
        <w:rPr>
          <w:sz w:val="28"/>
          <w:szCs w:val="28"/>
        </w:rPr>
        <w:t>РЕШИЛ:</w:t>
      </w:r>
    </w:p>
    <w:p w:rsidR="006B6272" w:rsidRPr="00616FD6" w:rsidRDefault="006B6272" w:rsidP="006B6272">
      <w:pPr>
        <w:rPr>
          <w:sz w:val="28"/>
          <w:szCs w:val="28"/>
        </w:rPr>
      </w:pPr>
    </w:p>
    <w:p w:rsidR="006B6272" w:rsidRDefault="006B6272" w:rsidP="006B6272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AE554E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>«Комплексное развитие</w:t>
      </w:r>
      <w:r w:rsidRPr="00AE554E">
        <w:rPr>
          <w:sz w:val="28"/>
          <w:szCs w:val="28"/>
        </w:rPr>
        <w:t xml:space="preserve"> систем коммунальной инфраструктуры Игоревского сельского поселения Холм-Жирковского района Смоленской обла</w:t>
      </w:r>
      <w:r>
        <w:rPr>
          <w:sz w:val="28"/>
          <w:szCs w:val="28"/>
        </w:rPr>
        <w:t>сти на 2018-2027</w:t>
      </w:r>
      <w:r w:rsidRPr="00AE554E">
        <w:rPr>
          <w:sz w:val="28"/>
          <w:szCs w:val="28"/>
        </w:rPr>
        <w:t>гг.</w:t>
      </w:r>
      <w:r>
        <w:rPr>
          <w:sz w:val="28"/>
          <w:szCs w:val="28"/>
        </w:rPr>
        <w:t xml:space="preserve">», утвержденную решением </w:t>
      </w:r>
      <w:r w:rsidRPr="00616FD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16FD6">
        <w:rPr>
          <w:sz w:val="28"/>
          <w:szCs w:val="28"/>
        </w:rPr>
        <w:t xml:space="preserve"> депутатов </w:t>
      </w:r>
      <w:r w:rsidRPr="00616FD6">
        <w:rPr>
          <w:color w:val="000000"/>
          <w:sz w:val="28"/>
          <w:szCs w:val="28"/>
        </w:rPr>
        <w:t>Игоревского</w:t>
      </w:r>
      <w:r w:rsidRPr="00616FD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от </w:t>
      </w:r>
      <w:r w:rsidRPr="00AE554E">
        <w:rPr>
          <w:sz w:val="28"/>
          <w:szCs w:val="28"/>
        </w:rPr>
        <w:t>25.09.2018г.</w:t>
      </w:r>
      <w:r w:rsidRPr="0071049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554E">
        <w:rPr>
          <w:sz w:val="28"/>
          <w:szCs w:val="28"/>
        </w:rPr>
        <w:t xml:space="preserve">24 </w:t>
      </w:r>
      <w:r w:rsidRPr="00617AB0">
        <w:rPr>
          <w:sz w:val="28"/>
          <w:szCs w:val="28"/>
        </w:rPr>
        <w:t>следующие изменения:</w:t>
      </w:r>
    </w:p>
    <w:p w:rsidR="000A5223" w:rsidRDefault="006B6272" w:rsidP="0068074A">
      <w:pPr>
        <w:pStyle w:val="a4"/>
        <w:spacing w:line="10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5223">
        <w:rPr>
          <w:sz w:val="28"/>
          <w:szCs w:val="28"/>
        </w:rPr>
        <w:t>1.  В</w:t>
      </w:r>
      <w:r w:rsidRPr="00AE554E">
        <w:rPr>
          <w:sz w:val="28"/>
          <w:szCs w:val="28"/>
        </w:rPr>
        <w:t xml:space="preserve"> паспорт муниципальной программы</w:t>
      </w:r>
      <w:r>
        <w:rPr>
          <w:sz w:val="28"/>
          <w:szCs w:val="28"/>
        </w:rPr>
        <w:t xml:space="preserve"> «Комплексное развитие</w:t>
      </w:r>
      <w:r w:rsidRPr="00AE554E">
        <w:rPr>
          <w:sz w:val="28"/>
          <w:szCs w:val="28"/>
        </w:rPr>
        <w:t xml:space="preserve"> систем коммунальной инфраструктуры Игоревского сельского поселения Холм-</w:t>
      </w:r>
      <w:r w:rsidRPr="00AE554E">
        <w:rPr>
          <w:sz w:val="28"/>
          <w:szCs w:val="28"/>
        </w:rPr>
        <w:lastRenderedPageBreak/>
        <w:t>Жирковского района Смоленской обла</w:t>
      </w:r>
      <w:r>
        <w:rPr>
          <w:sz w:val="28"/>
          <w:szCs w:val="28"/>
        </w:rPr>
        <w:t>сти на 2018-2027</w:t>
      </w:r>
      <w:r w:rsidRPr="00AE554E">
        <w:rPr>
          <w:sz w:val="28"/>
          <w:szCs w:val="28"/>
        </w:rPr>
        <w:t>гг.</w:t>
      </w:r>
      <w:r>
        <w:rPr>
          <w:sz w:val="28"/>
          <w:szCs w:val="28"/>
        </w:rPr>
        <w:t>»</w:t>
      </w:r>
      <w:r w:rsidRPr="00AE554E">
        <w:rPr>
          <w:sz w:val="28"/>
          <w:szCs w:val="28"/>
        </w:rPr>
        <w:t xml:space="preserve"> </w:t>
      </w:r>
      <w:r w:rsidR="000E27D4">
        <w:rPr>
          <w:sz w:val="28"/>
          <w:szCs w:val="28"/>
        </w:rPr>
        <w:t>согласно Приложению №1</w:t>
      </w:r>
      <w:r w:rsidR="000C3799">
        <w:rPr>
          <w:sz w:val="28"/>
          <w:szCs w:val="28"/>
        </w:rPr>
        <w:t>:</w:t>
      </w:r>
    </w:p>
    <w:p w:rsidR="000A5223" w:rsidRDefault="000A5223" w:rsidP="0068074A">
      <w:pPr>
        <w:pStyle w:val="a4"/>
        <w:spacing w:line="10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8074A">
        <w:rPr>
          <w:sz w:val="28"/>
          <w:szCs w:val="28"/>
        </w:rPr>
        <w:t>в раздел «Цель Программы» добавить пункт следующего содержания:</w:t>
      </w:r>
      <w:r>
        <w:rPr>
          <w:sz w:val="28"/>
          <w:szCs w:val="28"/>
        </w:rPr>
        <w:t xml:space="preserve"> </w:t>
      </w:r>
    </w:p>
    <w:p w:rsidR="006B6272" w:rsidRPr="000A5223" w:rsidRDefault="0068074A" w:rsidP="0068074A">
      <w:pPr>
        <w:pStyle w:val="a4"/>
        <w:spacing w:line="100" w:lineRule="atLeast"/>
        <w:jc w:val="both"/>
        <w:textAlignment w:val="top"/>
        <w:rPr>
          <w:sz w:val="28"/>
          <w:szCs w:val="28"/>
        </w:rPr>
      </w:pPr>
      <w:r w:rsidRPr="0068074A">
        <w:rPr>
          <w:sz w:val="28"/>
          <w:szCs w:val="28"/>
        </w:rPr>
        <w:t>«-</w:t>
      </w:r>
      <w:r w:rsidR="000A5223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68074A">
        <w:rPr>
          <w:rFonts w:eastAsia="Arial Unicode MS"/>
          <w:color w:val="000000" w:themeColor="text1"/>
          <w:sz w:val="28"/>
          <w:szCs w:val="28"/>
        </w:rPr>
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экспертизу»</w:t>
      </w:r>
      <w:r>
        <w:rPr>
          <w:rFonts w:eastAsia="Arial Unicode MS"/>
          <w:color w:val="000000" w:themeColor="text1"/>
          <w:sz w:val="28"/>
          <w:szCs w:val="28"/>
        </w:rPr>
        <w:t>;</w:t>
      </w:r>
    </w:p>
    <w:p w:rsidR="000A5223" w:rsidRDefault="000A5223" w:rsidP="000E27D4">
      <w:pPr>
        <w:tabs>
          <w:tab w:val="num" w:pos="360"/>
        </w:tabs>
        <w:ind w:left="360" w:hanging="360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 xml:space="preserve">2) в разделе «Объемы и источники финансирования» </w:t>
      </w:r>
      <w:r w:rsidR="000E27D4">
        <w:rPr>
          <w:rFonts w:eastAsia="Arial Unicode MS"/>
          <w:color w:val="000000" w:themeColor="text1"/>
          <w:sz w:val="28"/>
          <w:szCs w:val="28"/>
        </w:rPr>
        <w:t xml:space="preserve"> «1339,6» заменить на «1376,5»</w:t>
      </w:r>
      <w:r w:rsidR="000C3799">
        <w:rPr>
          <w:rFonts w:eastAsia="Arial Unicode MS"/>
          <w:color w:val="000000" w:themeColor="text1"/>
          <w:sz w:val="28"/>
          <w:szCs w:val="28"/>
        </w:rPr>
        <w:t>,</w:t>
      </w:r>
      <w:r w:rsidR="000E27D4">
        <w:rPr>
          <w:rFonts w:eastAsia="Arial Unicode MS"/>
          <w:color w:val="000000" w:themeColor="text1"/>
          <w:sz w:val="28"/>
          <w:szCs w:val="28"/>
        </w:rPr>
        <w:t xml:space="preserve"> «59 266,4» заменить на </w:t>
      </w:r>
      <w:r w:rsidR="000E27D4" w:rsidRPr="000E27D4">
        <w:rPr>
          <w:rFonts w:eastAsia="Arial Unicode MS"/>
          <w:color w:val="000000" w:themeColor="text1"/>
          <w:sz w:val="28"/>
          <w:szCs w:val="28"/>
        </w:rPr>
        <w:t>«</w:t>
      </w:r>
      <w:r w:rsidR="000E27D4" w:rsidRPr="000E27D4">
        <w:rPr>
          <w:color w:val="000000" w:themeColor="text1"/>
          <w:sz w:val="28"/>
          <w:szCs w:val="28"/>
        </w:rPr>
        <w:t>62916,6»</w:t>
      </w:r>
      <w:r w:rsidR="000E27D4">
        <w:rPr>
          <w:color w:val="000000" w:themeColor="text1"/>
        </w:rPr>
        <w:t>.</w:t>
      </w:r>
      <w:r w:rsidR="000E27D4" w:rsidRPr="000E27D4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6B6272" w:rsidRPr="000E27D4" w:rsidRDefault="000E27D4" w:rsidP="006B6272">
      <w:pPr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E400D5">
        <w:rPr>
          <w:sz w:val="28"/>
          <w:szCs w:val="28"/>
        </w:rPr>
        <w:t>аздел «Система водоснабжения</w:t>
      </w:r>
      <w:r w:rsidR="006B6272">
        <w:rPr>
          <w:sz w:val="28"/>
          <w:szCs w:val="28"/>
        </w:rPr>
        <w:t>» п</w:t>
      </w:r>
      <w:r w:rsidR="006B6272">
        <w:rPr>
          <w:bCs/>
          <w:sz w:val="28"/>
          <w:szCs w:val="28"/>
        </w:rPr>
        <w:t>рограммных мероприятий</w:t>
      </w:r>
      <w:r w:rsidR="006B6272" w:rsidRPr="00AE554E">
        <w:rPr>
          <w:bCs/>
          <w:sz w:val="28"/>
          <w:szCs w:val="28"/>
        </w:rPr>
        <w:t xml:space="preserve"> </w:t>
      </w:r>
      <w:r w:rsidR="006B6272" w:rsidRPr="00AE554E">
        <w:rPr>
          <w:sz w:val="28"/>
          <w:szCs w:val="28"/>
        </w:rPr>
        <w:t>муниципальной программы</w:t>
      </w:r>
      <w:r w:rsidR="006B6272">
        <w:rPr>
          <w:sz w:val="28"/>
          <w:szCs w:val="28"/>
        </w:rPr>
        <w:t xml:space="preserve"> «Комплексное развитие</w:t>
      </w:r>
      <w:r w:rsidR="006B6272" w:rsidRPr="00AE554E">
        <w:rPr>
          <w:sz w:val="28"/>
          <w:szCs w:val="28"/>
        </w:rPr>
        <w:t xml:space="preserve"> систем коммунальной инфраструктуры Игоревского сельского поселения Холм-Жирковского района Смоленской обла</w:t>
      </w:r>
      <w:r w:rsidR="006B6272">
        <w:rPr>
          <w:sz w:val="28"/>
          <w:szCs w:val="28"/>
        </w:rPr>
        <w:t>сти на 2018-2027</w:t>
      </w:r>
      <w:r w:rsidR="006B6272" w:rsidRPr="00AE554E">
        <w:rPr>
          <w:sz w:val="28"/>
          <w:szCs w:val="28"/>
        </w:rPr>
        <w:t>гг.</w:t>
      </w:r>
      <w:r w:rsidR="006B6272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пунктом 7 «</w:t>
      </w:r>
      <w:r>
        <w:rPr>
          <w:rFonts w:eastAsia="Arial Unicode MS"/>
          <w:color w:val="000000" w:themeColor="text1"/>
          <w:sz w:val="28"/>
          <w:szCs w:val="28"/>
        </w:rPr>
        <w:t>В</w:t>
      </w:r>
      <w:r w:rsidRPr="0068074A">
        <w:rPr>
          <w:rFonts w:eastAsia="Arial Unicode MS"/>
          <w:color w:val="000000" w:themeColor="text1"/>
          <w:sz w:val="28"/>
          <w:szCs w:val="28"/>
        </w:rPr>
        <w:t>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</w:r>
      <w:r>
        <w:rPr>
          <w:rFonts w:eastAsia="Arial Unicode MS"/>
          <w:color w:val="000000" w:themeColor="text1"/>
          <w:sz w:val="28"/>
          <w:szCs w:val="28"/>
        </w:rPr>
        <w:t>»</w:t>
      </w:r>
      <w:r w:rsidR="000C3799">
        <w:rPr>
          <w:rFonts w:eastAsia="Arial Unicode MS"/>
          <w:color w:val="000000" w:themeColor="text1"/>
          <w:sz w:val="28"/>
          <w:szCs w:val="28"/>
        </w:rPr>
        <w:t xml:space="preserve"> согласно Приложению №2.</w:t>
      </w:r>
    </w:p>
    <w:p w:rsidR="006B6272" w:rsidRPr="00AE554E" w:rsidRDefault="006B6272" w:rsidP="006B6272">
      <w:pPr>
        <w:pStyle w:val="a3"/>
        <w:tabs>
          <w:tab w:val="left" w:pos="4678"/>
        </w:tabs>
        <w:ind w:right="-1"/>
        <w:jc w:val="both"/>
        <w:rPr>
          <w:sz w:val="28"/>
          <w:szCs w:val="28"/>
        </w:rPr>
      </w:pPr>
    </w:p>
    <w:p w:rsidR="006B6272" w:rsidRPr="00AE554E" w:rsidRDefault="006B6272" w:rsidP="006B627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8074A">
        <w:rPr>
          <w:sz w:val="28"/>
          <w:szCs w:val="28"/>
        </w:rPr>
        <w:t xml:space="preserve"> </w:t>
      </w:r>
      <w:r w:rsidRPr="00AE554E">
        <w:rPr>
          <w:sz w:val="28"/>
          <w:szCs w:val="28"/>
        </w:rPr>
        <w:t>Настоящее решение вступает в силу после дня его обнародования.</w:t>
      </w:r>
    </w:p>
    <w:p w:rsidR="006B6272" w:rsidRPr="00616FD6" w:rsidRDefault="006B6272" w:rsidP="006B6272">
      <w:pPr>
        <w:rPr>
          <w:sz w:val="28"/>
          <w:szCs w:val="28"/>
        </w:rPr>
      </w:pPr>
    </w:p>
    <w:p w:rsidR="006B6272" w:rsidRDefault="006B6272" w:rsidP="006B6272">
      <w:pPr>
        <w:rPr>
          <w:sz w:val="28"/>
          <w:szCs w:val="28"/>
        </w:rPr>
      </w:pPr>
    </w:p>
    <w:p w:rsidR="0068074A" w:rsidRPr="00616FD6" w:rsidRDefault="0068074A" w:rsidP="006B6272">
      <w:pPr>
        <w:rPr>
          <w:sz w:val="28"/>
          <w:szCs w:val="28"/>
        </w:rPr>
      </w:pPr>
    </w:p>
    <w:p w:rsidR="006B6272" w:rsidRPr="0068074A" w:rsidRDefault="006B6272" w:rsidP="006B6272">
      <w:pPr>
        <w:tabs>
          <w:tab w:val="left" w:pos="3525"/>
        </w:tabs>
        <w:rPr>
          <w:b/>
          <w:bCs/>
          <w:sz w:val="28"/>
          <w:szCs w:val="28"/>
        </w:rPr>
      </w:pPr>
      <w:r w:rsidRPr="0068074A">
        <w:rPr>
          <w:b/>
          <w:bCs/>
          <w:sz w:val="28"/>
          <w:szCs w:val="28"/>
        </w:rPr>
        <w:t>Глава муниципального образования</w:t>
      </w:r>
      <w:r w:rsidR="0068074A">
        <w:rPr>
          <w:b/>
          <w:bCs/>
          <w:sz w:val="28"/>
          <w:szCs w:val="28"/>
        </w:rPr>
        <w:t xml:space="preserve">                  </w:t>
      </w:r>
      <w:r w:rsidR="0068074A" w:rsidRPr="0068074A">
        <w:rPr>
          <w:b/>
          <w:bCs/>
          <w:sz w:val="28"/>
          <w:szCs w:val="28"/>
        </w:rPr>
        <w:t xml:space="preserve">                 Анисимова Н.М.</w:t>
      </w:r>
    </w:p>
    <w:p w:rsidR="00897BE8" w:rsidRDefault="006B6272" w:rsidP="0068074A">
      <w:pPr>
        <w:tabs>
          <w:tab w:val="left" w:pos="3525"/>
        </w:tabs>
      </w:pPr>
      <w:r w:rsidRPr="00616FD6">
        <w:rPr>
          <w:bCs/>
          <w:sz w:val="28"/>
          <w:szCs w:val="28"/>
        </w:rPr>
        <w:t xml:space="preserve"> </w:t>
      </w:r>
    </w:p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/>
    <w:p w:rsidR="00E400D5" w:rsidRDefault="00E400D5" w:rsidP="00E400D5">
      <w:pPr>
        <w:jc w:val="right"/>
      </w:pPr>
      <w:r>
        <w:t xml:space="preserve">Приложение №1 к решению Совета </w:t>
      </w:r>
    </w:p>
    <w:p w:rsidR="00E400D5" w:rsidRDefault="00E400D5" w:rsidP="00E400D5">
      <w:pPr>
        <w:jc w:val="right"/>
      </w:pPr>
      <w:r>
        <w:t xml:space="preserve">депутатов Игоревского </w:t>
      </w:r>
      <w:proofErr w:type="gramStart"/>
      <w:r>
        <w:t>сельского</w:t>
      </w:r>
      <w:proofErr w:type="gramEnd"/>
    </w:p>
    <w:p w:rsidR="00E400D5" w:rsidRDefault="00E400D5" w:rsidP="00E400D5">
      <w:pPr>
        <w:jc w:val="right"/>
      </w:pPr>
      <w:r>
        <w:t xml:space="preserve"> поселения Холм-Жирковского</w:t>
      </w:r>
    </w:p>
    <w:p w:rsidR="00E400D5" w:rsidRDefault="00E400D5" w:rsidP="00E400D5">
      <w:pPr>
        <w:jc w:val="right"/>
      </w:pPr>
      <w:r>
        <w:t xml:space="preserve"> района Смоленской области</w:t>
      </w:r>
    </w:p>
    <w:p w:rsidR="00E400D5" w:rsidRDefault="00750CE9" w:rsidP="00E400D5">
      <w:pPr>
        <w:jc w:val="right"/>
      </w:pPr>
      <w:r>
        <w:t>от 23</w:t>
      </w:r>
      <w:r w:rsidR="000E27D4">
        <w:t>.11.2020г. №18</w:t>
      </w:r>
    </w:p>
    <w:p w:rsidR="00E400D5" w:rsidRDefault="00E400D5" w:rsidP="00E400D5"/>
    <w:p w:rsidR="00E400D5" w:rsidRPr="00E9418C" w:rsidRDefault="00E400D5" w:rsidP="00E400D5">
      <w:pPr>
        <w:pStyle w:val="a4"/>
        <w:spacing w:after="0"/>
        <w:jc w:val="center"/>
        <w:textAlignment w:val="top"/>
        <w:rPr>
          <w:rFonts w:eastAsia="Arial Unicode MS"/>
        </w:rPr>
      </w:pPr>
      <w:r>
        <w:rPr>
          <w:rFonts w:eastAsia="Arial Unicode MS"/>
          <w:b/>
          <w:bCs/>
        </w:rPr>
        <w:t xml:space="preserve">МУНИЦИПАЛЬНАЯ </w:t>
      </w:r>
      <w:r w:rsidRPr="00E9418C">
        <w:rPr>
          <w:rFonts w:eastAsia="Arial Unicode MS"/>
          <w:b/>
          <w:bCs/>
        </w:rPr>
        <w:t>ПРОГРАММА</w:t>
      </w:r>
    </w:p>
    <w:p w:rsidR="00E400D5" w:rsidRDefault="00E400D5" w:rsidP="00E400D5">
      <w:pPr>
        <w:pStyle w:val="a4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«Комплексное развитие</w:t>
      </w:r>
      <w:r w:rsidRPr="00E9418C">
        <w:rPr>
          <w:rFonts w:eastAsia="Arial Unicode MS"/>
          <w:b/>
          <w:bCs/>
        </w:rPr>
        <w:t xml:space="preserve"> систем коммунальной инфраструктуры </w:t>
      </w:r>
    </w:p>
    <w:p w:rsidR="00E400D5" w:rsidRPr="00E9418C" w:rsidRDefault="00E400D5" w:rsidP="00E400D5">
      <w:pPr>
        <w:pStyle w:val="a4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Игоревского сельского </w:t>
      </w:r>
      <w:r w:rsidRPr="00E9418C">
        <w:rPr>
          <w:rFonts w:eastAsia="Arial Unicode MS"/>
          <w:b/>
          <w:bCs/>
        </w:rPr>
        <w:t xml:space="preserve"> поселения </w:t>
      </w:r>
      <w:r>
        <w:rPr>
          <w:rFonts w:eastAsia="Arial Unicode MS"/>
          <w:b/>
          <w:bCs/>
        </w:rPr>
        <w:t>Холм-Жирковского района</w:t>
      </w:r>
      <w:r w:rsidRPr="00E9418C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Смоленской</w:t>
      </w:r>
      <w:r w:rsidRPr="00E9418C">
        <w:rPr>
          <w:rFonts w:eastAsia="Arial Unicode MS"/>
          <w:b/>
          <w:bCs/>
        </w:rPr>
        <w:t xml:space="preserve"> области</w:t>
      </w:r>
      <w:r>
        <w:rPr>
          <w:rFonts w:eastAsia="Arial Unicode MS"/>
          <w:b/>
          <w:bCs/>
        </w:rPr>
        <w:t>»</w:t>
      </w:r>
    </w:p>
    <w:p w:rsidR="00E400D5" w:rsidRDefault="00E400D5" w:rsidP="00E400D5">
      <w:pPr>
        <w:pStyle w:val="a4"/>
        <w:spacing w:after="0"/>
        <w:jc w:val="center"/>
        <w:textAlignment w:val="top"/>
        <w:rPr>
          <w:rFonts w:eastAsia="Arial Unicode MS"/>
          <w:b/>
          <w:bCs/>
        </w:rPr>
      </w:pPr>
      <w:r w:rsidRPr="00E9418C">
        <w:rPr>
          <w:rFonts w:eastAsia="Arial Unicode MS"/>
          <w:b/>
          <w:bCs/>
        </w:rPr>
        <w:t xml:space="preserve"> </w:t>
      </w:r>
    </w:p>
    <w:p w:rsidR="00E400D5" w:rsidRPr="00E9418C" w:rsidRDefault="00E400D5" w:rsidP="00E400D5">
      <w:pPr>
        <w:pStyle w:val="a4"/>
        <w:spacing w:after="0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>Паспорт Программы</w:t>
      </w:r>
    </w:p>
    <w:p w:rsidR="00E400D5" w:rsidRPr="00F55D59" w:rsidRDefault="00E400D5" w:rsidP="00E400D5">
      <w:pPr>
        <w:pStyle w:val="a4"/>
        <w:spacing w:after="0"/>
        <w:jc w:val="center"/>
        <w:textAlignment w:val="top"/>
        <w:rPr>
          <w:rFonts w:ascii="Arial" w:eastAsia="Arial Unicode MS" w:hAnsi="Arial" w:cs="Arial"/>
        </w:rPr>
      </w:pPr>
      <w:r w:rsidRPr="00F55D59">
        <w:rPr>
          <w:rFonts w:ascii="Arial" w:eastAsia="Arial Unicode MS" w:hAnsi="Arial" w:cs="Arial"/>
        </w:rPr>
        <w:t> </w:t>
      </w:r>
    </w:p>
    <w:tbl>
      <w:tblPr>
        <w:tblW w:w="9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7353"/>
      </w:tblGrid>
      <w:tr w:rsidR="00E400D5" w:rsidRPr="00251198" w:rsidTr="0068074A">
        <w:trPr>
          <w:trHeight w:val="994"/>
        </w:trPr>
        <w:tc>
          <w:tcPr>
            <w:tcW w:w="2552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Наименование Программы:</w:t>
            </w:r>
          </w:p>
          <w:p w:rsidR="00E400D5" w:rsidRPr="00E9418C" w:rsidRDefault="00E400D5" w:rsidP="0068074A">
            <w:pPr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Программа «К</w:t>
            </w:r>
            <w:r w:rsidRPr="00E9418C">
              <w:rPr>
                <w:rFonts w:eastAsia="Arial Unicode MS"/>
              </w:rPr>
              <w:t>омплекс</w:t>
            </w:r>
            <w:r>
              <w:rPr>
                <w:rFonts w:eastAsia="Arial Unicode MS"/>
              </w:rPr>
              <w:t>ное развитие</w:t>
            </w:r>
            <w:r w:rsidRPr="00E9418C">
              <w:rPr>
                <w:rFonts w:eastAsia="Arial Unicode MS"/>
              </w:rPr>
              <w:t xml:space="preserve"> систем коммунальной инфраструктуры </w:t>
            </w:r>
            <w:r>
              <w:rPr>
                <w:rFonts w:eastAsia="Arial Unicode MS"/>
              </w:rPr>
              <w:t>Игоревского сельского поселения Холм-Жирковского района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  на 201</w:t>
            </w:r>
            <w:r>
              <w:rPr>
                <w:rFonts w:eastAsia="Arial Unicode MS"/>
              </w:rPr>
              <w:t>8-2027 гг</w:t>
            </w:r>
            <w:r w:rsidRPr="00E9418C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>»</w:t>
            </w:r>
          </w:p>
        </w:tc>
      </w:tr>
      <w:tr w:rsidR="00E400D5" w:rsidRPr="00251198" w:rsidTr="0068074A">
        <w:trPr>
          <w:trHeight w:val="1707"/>
        </w:trPr>
        <w:tc>
          <w:tcPr>
            <w:tcW w:w="2552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Основание для разработки Программы:</w:t>
            </w:r>
          </w:p>
        </w:tc>
        <w:tc>
          <w:tcPr>
            <w:tcW w:w="7353" w:type="dxa"/>
          </w:tcPr>
          <w:p w:rsidR="00E400D5" w:rsidRDefault="00E400D5" w:rsidP="0068074A">
            <w:pPr>
              <w:pStyle w:val="a4"/>
              <w:spacing w:after="0"/>
            </w:pPr>
            <w:r w:rsidRPr="00E9418C">
              <w:t xml:space="preserve">Федеральный закон от 06.10.2003 N 131-ФЗ 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муниципального образования </w:t>
            </w:r>
            <w:r>
              <w:t>Игоревского сельского поселения</w:t>
            </w:r>
            <w:r w:rsidRPr="00E9418C">
              <w:t xml:space="preserve"> </w:t>
            </w:r>
            <w:r>
              <w:t>Холм-Жирковского</w:t>
            </w:r>
            <w:r w:rsidRPr="00E9418C">
              <w:t xml:space="preserve"> района </w:t>
            </w:r>
            <w:r>
              <w:t xml:space="preserve">Смоленской </w:t>
            </w:r>
            <w:r w:rsidRPr="00E9418C">
              <w:t xml:space="preserve"> области</w:t>
            </w:r>
          </w:p>
          <w:p w:rsidR="00E400D5" w:rsidRPr="00E9418C" w:rsidRDefault="00E400D5" w:rsidP="0068074A">
            <w:pPr>
              <w:pStyle w:val="a4"/>
              <w:spacing w:after="0"/>
            </w:pPr>
          </w:p>
        </w:tc>
      </w:tr>
      <w:tr w:rsidR="00E400D5" w:rsidRPr="00251198" w:rsidTr="0068074A">
        <w:trPr>
          <w:trHeight w:val="1439"/>
        </w:trPr>
        <w:tc>
          <w:tcPr>
            <w:tcW w:w="2552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Заказчик программы:</w:t>
            </w:r>
          </w:p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Основные разработчики Программы:</w:t>
            </w:r>
          </w:p>
        </w:tc>
        <w:tc>
          <w:tcPr>
            <w:tcW w:w="7353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 - Администрация </w:t>
            </w:r>
            <w:r>
              <w:rPr>
                <w:rFonts w:eastAsia="Arial Unicode MS"/>
              </w:rPr>
              <w:t>Игоревского сельского</w:t>
            </w:r>
            <w:r w:rsidRPr="00E9418C">
              <w:rPr>
                <w:rFonts w:eastAsia="Arial Unicode MS"/>
              </w:rPr>
              <w:t xml:space="preserve"> поселения </w:t>
            </w:r>
          </w:p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>Администрация Игоревского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</w:p>
        </w:tc>
      </w:tr>
      <w:tr w:rsidR="00E400D5" w:rsidRPr="00251198" w:rsidTr="0068074A">
        <w:trPr>
          <w:trHeight w:val="1178"/>
        </w:trPr>
        <w:tc>
          <w:tcPr>
            <w:tcW w:w="2552" w:type="dxa"/>
          </w:tcPr>
          <w:p w:rsidR="00E400D5" w:rsidRPr="00E9418C" w:rsidRDefault="00E400D5" w:rsidP="0068074A">
            <w:pPr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Главные исполнители программы:</w:t>
            </w:r>
          </w:p>
        </w:tc>
        <w:tc>
          <w:tcPr>
            <w:tcW w:w="7353" w:type="dxa"/>
          </w:tcPr>
          <w:p w:rsidR="00E400D5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>- МУП  «Игоревское коммунальное хозяйство»</w:t>
            </w:r>
          </w:p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Администрация 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Игоревского сельского поселения</w:t>
            </w:r>
            <w:r w:rsidRPr="00E9418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Холм-Жирковского</w:t>
            </w:r>
            <w:r w:rsidRPr="00E9418C">
              <w:rPr>
                <w:rFonts w:eastAsia="Arial Unicode MS"/>
              </w:rPr>
              <w:t xml:space="preserve"> района </w:t>
            </w:r>
            <w:r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</w:t>
            </w:r>
          </w:p>
        </w:tc>
      </w:tr>
      <w:tr w:rsidR="00E400D5" w:rsidRPr="00251198" w:rsidTr="0068074A">
        <w:trPr>
          <w:trHeight w:val="100"/>
        </w:trPr>
        <w:tc>
          <w:tcPr>
            <w:tcW w:w="2552" w:type="dxa"/>
          </w:tcPr>
          <w:p w:rsidR="00E400D5" w:rsidRPr="00E9418C" w:rsidRDefault="00E400D5" w:rsidP="0068074A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Цель Программы: </w:t>
            </w:r>
          </w:p>
        </w:tc>
        <w:tc>
          <w:tcPr>
            <w:tcW w:w="7353" w:type="dxa"/>
          </w:tcPr>
          <w:p w:rsidR="00E400D5" w:rsidRDefault="00E400D5" w:rsidP="0068074A">
            <w:pPr>
              <w:pStyle w:val="a4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оптимизация, развитие и модернизация муниципальных систем </w:t>
            </w:r>
            <w:r>
              <w:rPr>
                <w:rFonts w:eastAsia="Arial Unicode MS"/>
              </w:rPr>
              <w:t>жизнеобеспечения</w:t>
            </w:r>
            <w:r w:rsidRPr="00E9418C">
              <w:rPr>
                <w:rFonts w:eastAsia="Arial Unicode MS"/>
              </w:rPr>
              <w:t xml:space="preserve"> для сохранения их работоспособности и обеспечения целевых параметров, улучшения их состояния.</w:t>
            </w:r>
          </w:p>
          <w:p w:rsidR="00E400D5" w:rsidRPr="00BF246A" w:rsidRDefault="00E400D5" w:rsidP="0068074A">
            <w:pPr>
              <w:pStyle w:val="a4"/>
              <w:spacing w:line="100" w:lineRule="atLeast"/>
              <w:textAlignment w:val="top"/>
              <w:rPr>
                <w:rFonts w:eastAsia="Arial Unicode MS"/>
                <w:color w:val="000000" w:themeColor="text1"/>
              </w:rPr>
            </w:pPr>
            <w:r w:rsidRPr="00BF246A">
              <w:rPr>
                <w:rFonts w:eastAsia="Arial Unicode MS"/>
                <w:color w:val="000000" w:themeColor="text1"/>
              </w:rPr>
              <w:t>- выполнение инженерно-кадастровых работ (межевание, подготовка кадастрового паспорта, технического плана) по оформлению объектов водоснабжения в муниципальную собственность для реализации действенного управления ими.</w:t>
            </w:r>
          </w:p>
          <w:p w:rsidR="00E400D5" w:rsidRDefault="00E400D5" w:rsidP="0068074A">
            <w:pPr>
              <w:pStyle w:val="a4"/>
              <w:spacing w:line="100" w:lineRule="atLeast"/>
              <w:textAlignment w:val="top"/>
              <w:rPr>
                <w:rFonts w:eastAsia="Arial Unicode MS"/>
                <w:color w:val="000000" w:themeColor="text1"/>
              </w:rPr>
            </w:pPr>
            <w:r w:rsidRPr="00BF246A">
              <w:rPr>
                <w:rFonts w:eastAsia="Arial Unicode MS"/>
                <w:color w:val="000000" w:themeColor="text1"/>
              </w:rPr>
              <w:t>-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экспертизу.</w:t>
            </w:r>
          </w:p>
          <w:p w:rsidR="00E400D5" w:rsidRPr="00E400D5" w:rsidRDefault="00E400D5" w:rsidP="0068074A">
            <w:pPr>
              <w:pStyle w:val="a4"/>
              <w:spacing w:line="100" w:lineRule="atLeast"/>
              <w:textAlignment w:val="top"/>
              <w:rPr>
                <w:rFonts w:eastAsia="Arial Unicode MS"/>
                <w:color w:val="000000" w:themeColor="text1"/>
              </w:rPr>
            </w:pPr>
            <w:r w:rsidRPr="00E400D5">
              <w:rPr>
                <w:rFonts w:eastAsia="Arial Unicode MS"/>
                <w:color w:val="000000" w:themeColor="text1"/>
              </w:rPr>
              <w:t xml:space="preserve">- повышение надежности и эффективности работы  объектов жилищно-коммунального хозяйства (капитальный ремонт тепловых </w:t>
            </w:r>
            <w:r w:rsidRPr="00E400D5">
              <w:rPr>
                <w:rFonts w:eastAsia="Arial Unicode MS"/>
                <w:color w:val="000000" w:themeColor="text1"/>
              </w:rPr>
              <w:lastRenderedPageBreak/>
              <w:t>сетей).</w:t>
            </w:r>
          </w:p>
        </w:tc>
      </w:tr>
      <w:tr w:rsidR="00E400D5" w:rsidRPr="00251198" w:rsidTr="0068074A">
        <w:trPr>
          <w:trHeight w:val="3023"/>
        </w:trPr>
        <w:tc>
          <w:tcPr>
            <w:tcW w:w="2552" w:type="dxa"/>
          </w:tcPr>
          <w:p w:rsidR="00E400D5" w:rsidRPr="00E9418C" w:rsidRDefault="00E400D5" w:rsidP="0068074A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lastRenderedPageBreak/>
              <w:t xml:space="preserve">Задачи Программы: </w:t>
            </w:r>
          </w:p>
        </w:tc>
        <w:tc>
          <w:tcPr>
            <w:tcW w:w="7353" w:type="dxa"/>
          </w:tcPr>
          <w:p w:rsidR="00E400D5" w:rsidRPr="00E9418C" w:rsidRDefault="00E400D5" w:rsidP="0068074A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обеспечение надежности работы действующих объектов жилищно-коммунального хозяйства;</w:t>
            </w:r>
          </w:p>
          <w:p w:rsidR="00E400D5" w:rsidRPr="00E9418C" w:rsidRDefault="00E400D5" w:rsidP="0068074A">
            <w:pPr>
              <w:spacing w:line="100" w:lineRule="atLeast"/>
              <w:textAlignment w:val="top"/>
              <w:rPr>
                <w:rFonts w:eastAsia="Arial Unicode MS"/>
              </w:rPr>
            </w:pPr>
          </w:p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внедрение современных технологий при эксплуатации объектов жилищно-коммунального комплекса;</w:t>
            </w:r>
          </w:p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повышение качества жилищно-коммунальных услуг для населения; </w:t>
            </w:r>
          </w:p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снижение темпов роста стоимости жилищно-коммунальных услуг</w:t>
            </w:r>
            <w:r>
              <w:rPr>
                <w:rFonts w:eastAsia="Arial Unicode MS"/>
              </w:rPr>
              <w:t xml:space="preserve">: на электрическую и тепловую энергию, водоснабжение и водоотведение; </w:t>
            </w:r>
          </w:p>
        </w:tc>
      </w:tr>
      <w:tr w:rsidR="00E400D5" w:rsidRPr="00251198" w:rsidTr="0068074A">
        <w:trPr>
          <w:trHeight w:val="561"/>
        </w:trPr>
        <w:tc>
          <w:tcPr>
            <w:tcW w:w="2552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Сроки реализации</w:t>
            </w:r>
          </w:p>
        </w:tc>
        <w:tc>
          <w:tcPr>
            <w:tcW w:w="7353" w:type="dxa"/>
          </w:tcPr>
          <w:p w:rsidR="00E400D5" w:rsidRPr="00E9418C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- 201</w:t>
            </w:r>
            <w:r>
              <w:rPr>
                <w:rFonts w:eastAsia="Arial Unicode MS"/>
              </w:rPr>
              <w:t xml:space="preserve">8-2027 </w:t>
            </w:r>
            <w:r w:rsidRPr="00E9418C">
              <w:rPr>
                <w:rFonts w:eastAsia="Arial Unicode MS"/>
              </w:rPr>
              <w:t>гг.;</w:t>
            </w:r>
          </w:p>
        </w:tc>
      </w:tr>
      <w:tr w:rsidR="00E400D5" w:rsidRPr="00251198" w:rsidTr="0068074A">
        <w:trPr>
          <w:trHeight w:val="100"/>
        </w:trPr>
        <w:tc>
          <w:tcPr>
            <w:tcW w:w="2552" w:type="dxa"/>
          </w:tcPr>
          <w:p w:rsidR="00E400D5" w:rsidRPr="00E9418C" w:rsidRDefault="00E400D5" w:rsidP="0068074A">
            <w:pPr>
              <w:pStyle w:val="a4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Объемы и источники финансирования:</w:t>
            </w:r>
          </w:p>
        </w:tc>
        <w:tc>
          <w:tcPr>
            <w:tcW w:w="7353" w:type="dxa"/>
          </w:tcPr>
          <w:p w:rsidR="000E27D4" w:rsidRPr="00D84446" w:rsidRDefault="00E400D5" w:rsidP="000E27D4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>
              <w:t xml:space="preserve">   </w:t>
            </w:r>
            <w:r w:rsidR="000E27D4" w:rsidRPr="00620ED3">
              <w:t xml:space="preserve">средства местного бюджета </w:t>
            </w:r>
            <w:r w:rsidR="000E27D4">
              <w:rPr>
                <w:color w:val="000000" w:themeColor="text1"/>
              </w:rPr>
              <w:t>–</w:t>
            </w:r>
            <w:r w:rsidR="000E27D4" w:rsidRPr="00D84446">
              <w:rPr>
                <w:color w:val="000000" w:themeColor="text1"/>
              </w:rPr>
              <w:t xml:space="preserve"> </w:t>
            </w:r>
            <w:r w:rsidR="000E27D4">
              <w:rPr>
                <w:color w:val="000000" w:themeColor="text1"/>
              </w:rPr>
              <w:t>1 376,5</w:t>
            </w:r>
            <w:r w:rsidR="000E27D4" w:rsidRPr="00D84446">
              <w:rPr>
                <w:color w:val="000000" w:themeColor="text1"/>
              </w:rPr>
              <w:t xml:space="preserve">  тыс.</w:t>
            </w:r>
            <w:r w:rsidR="000E27D4">
              <w:rPr>
                <w:color w:val="000000" w:themeColor="text1"/>
              </w:rPr>
              <w:t xml:space="preserve"> </w:t>
            </w:r>
            <w:r w:rsidR="000E27D4" w:rsidRPr="00D84446">
              <w:rPr>
                <w:color w:val="000000" w:themeColor="text1"/>
              </w:rPr>
              <w:t>рублей</w:t>
            </w:r>
          </w:p>
          <w:p w:rsidR="000E27D4" w:rsidRPr="00D84446" w:rsidRDefault="000E27D4" w:rsidP="000E27D4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средства иных бюджетов </w:t>
            </w:r>
            <w:r>
              <w:rPr>
                <w:color w:val="000000" w:themeColor="text1"/>
              </w:rPr>
              <w:t>-</w:t>
            </w:r>
            <w:r w:rsidRPr="00D8444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62 916,6</w:t>
            </w:r>
            <w:r w:rsidRPr="00D84446">
              <w:rPr>
                <w:color w:val="000000" w:themeColor="text1"/>
              </w:rPr>
              <w:t xml:space="preserve">   тыс. рублей</w:t>
            </w:r>
          </w:p>
          <w:p w:rsidR="000E27D4" w:rsidRPr="00D84446" w:rsidRDefault="000E27D4" w:rsidP="000E27D4">
            <w:pPr>
              <w:tabs>
                <w:tab w:val="num" w:pos="360"/>
              </w:tabs>
              <w:ind w:left="360" w:hanging="360"/>
              <w:rPr>
                <w:color w:val="000000" w:themeColor="text1"/>
              </w:rPr>
            </w:pPr>
            <w:r w:rsidRPr="00D84446">
              <w:rPr>
                <w:color w:val="000000" w:themeColor="text1"/>
              </w:rPr>
              <w:t xml:space="preserve">   </w:t>
            </w:r>
          </w:p>
          <w:p w:rsidR="00E400D5" w:rsidRPr="004055F4" w:rsidRDefault="000E27D4" w:rsidP="000E27D4">
            <w:pPr>
              <w:tabs>
                <w:tab w:val="num" w:pos="360"/>
              </w:tabs>
              <w:ind w:left="360" w:hanging="360"/>
              <w:rPr>
                <w:rFonts w:eastAsia="Arial Unicode MS"/>
                <w:b/>
              </w:rPr>
            </w:pPr>
            <w:r w:rsidRPr="00620ED3">
              <w:t xml:space="preserve">   </w:t>
            </w:r>
            <w:r w:rsidRPr="004055F4">
              <w:rPr>
                <w:b/>
              </w:rPr>
              <w:t>всего по программе</w:t>
            </w:r>
            <w:r>
              <w:rPr>
                <w:b/>
              </w:rPr>
              <w:t xml:space="preserve"> 64 293,1 </w:t>
            </w:r>
            <w:r w:rsidRPr="004055F4">
              <w:rPr>
                <w:b/>
              </w:rPr>
              <w:t>тыс. рублей</w:t>
            </w:r>
          </w:p>
        </w:tc>
      </w:tr>
      <w:tr w:rsidR="00E400D5" w:rsidRPr="00251198" w:rsidTr="0068074A">
        <w:trPr>
          <w:trHeight w:val="4149"/>
        </w:trPr>
        <w:tc>
          <w:tcPr>
            <w:tcW w:w="2552" w:type="dxa"/>
          </w:tcPr>
          <w:p w:rsidR="00E400D5" w:rsidRPr="00020314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  <w:b/>
                <w:bCs/>
              </w:rPr>
              <w:t xml:space="preserve">Ожидаемые конечные результаты Программы: </w:t>
            </w:r>
          </w:p>
        </w:tc>
        <w:tc>
          <w:tcPr>
            <w:tcW w:w="7353" w:type="dxa"/>
          </w:tcPr>
          <w:p w:rsidR="00E400D5" w:rsidRPr="00750CE9" w:rsidRDefault="00E400D5" w:rsidP="00750CE9">
            <w:pPr>
              <w:pStyle w:val="a5"/>
              <w:jc w:val="both"/>
              <w:rPr>
                <w:rFonts w:eastAsia="Arial Unicode MS"/>
              </w:rPr>
            </w:pPr>
            <w:r w:rsidRPr="00750CE9">
              <w:rPr>
                <w:rFonts w:eastAsia="Arial Unicode MS"/>
              </w:rPr>
              <w:t>Практическая реализация мероприятий Программы позволит добиться:</w:t>
            </w:r>
          </w:p>
          <w:p w:rsidR="00E400D5" w:rsidRDefault="00E400D5" w:rsidP="00750CE9">
            <w:pPr>
              <w:pStyle w:val="a5"/>
              <w:jc w:val="both"/>
            </w:pPr>
            <w:r w:rsidRPr="00750CE9">
              <w:rPr>
                <w:rFonts w:eastAsia="Arial Unicode MS"/>
              </w:rPr>
              <w:t>-</w:t>
            </w:r>
            <w:r w:rsidRPr="00750CE9">
              <w:t xml:space="preserve"> улучшение жилищных условий и качества жизни населения;</w:t>
            </w:r>
          </w:p>
          <w:p w:rsidR="00750CE9" w:rsidRPr="00750CE9" w:rsidRDefault="00750CE9" w:rsidP="00750CE9">
            <w:pPr>
              <w:pStyle w:val="a5"/>
              <w:jc w:val="both"/>
            </w:pPr>
          </w:p>
          <w:p w:rsidR="00E400D5" w:rsidRDefault="00E400D5" w:rsidP="00750CE9">
            <w:pPr>
              <w:pStyle w:val="a5"/>
              <w:jc w:val="both"/>
              <w:rPr>
                <w:rFonts w:eastAsia="Arial Unicode MS"/>
              </w:rPr>
            </w:pPr>
            <w:r w:rsidRPr="00750CE9">
              <w:rPr>
                <w:rFonts w:eastAsia="Arial Unicode MS"/>
              </w:rPr>
              <w:t xml:space="preserve"> - обеспечение бесперебойного снабжения потребителей водой, сокращения потерь воды, безаварийности обслуживания, экологической безопасности, надежного, бесперебойного отвода канализационных вод, снижения затрат на обслуживание;</w:t>
            </w:r>
          </w:p>
          <w:p w:rsidR="00750CE9" w:rsidRPr="00750CE9" w:rsidRDefault="00750CE9" w:rsidP="00750CE9">
            <w:pPr>
              <w:pStyle w:val="a5"/>
              <w:jc w:val="both"/>
              <w:rPr>
                <w:rFonts w:eastAsia="Arial Unicode MS"/>
              </w:rPr>
            </w:pPr>
          </w:p>
          <w:p w:rsidR="00E400D5" w:rsidRDefault="00E400D5" w:rsidP="00750CE9">
            <w:pPr>
              <w:pStyle w:val="a5"/>
              <w:jc w:val="both"/>
            </w:pPr>
            <w:r w:rsidRPr="00750CE9">
              <w:t xml:space="preserve">- обеспечить выполнение мероприятий по строительству и модернизации систем теплоснабжения, водоснабжения, водоотведения, газоснабжения, направленных на подключение строящихся и модернизируемых объектов; </w:t>
            </w:r>
          </w:p>
          <w:p w:rsidR="00750CE9" w:rsidRPr="00750CE9" w:rsidRDefault="00750CE9" w:rsidP="00750CE9">
            <w:pPr>
              <w:pStyle w:val="a5"/>
              <w:jc w:val="both"/>
            </w:pPr>
          </w:p>
          <w:p w:rsidR="00E400D5" w:rsidRDefault="00E400D5" w:rsidP="00750CE9">
            <w:pPr>
              <w:pStyle w:val="a5"/>
              <w:jc w:val="both"/>
            </w:pPr>
            <w:r w:rsidRPr="00750CE9">
              <w:t xml:space="preserve">- провести модернизацию и заменить технологическое оборудование </w:t>
            </w:r>
            <w:proofErr w:type="gramStart"/>
            <w:r w:rsidRPr="00750CE9">
              <w:t>на</w:t>
            </w:r>
            <w:proofErr w:type="gramEnd"/>
            <w:r w:rsidRPr="00750CE9">
              <w:t xml:space="preserve"> более производительное и современное; </w:t>
            </w:r>
          </w:p>
          <w:p w:rsidR="00750CE9" w:rsidRPr="00750CE9" w:rsidRDefault="00750CE9" w:rsidP="00750CE9">
            <w:pPr>
              <w:pStyle w:val="a5"/>
              <w:jc w:val="both"/>
            </w:pPr>
          </w:p>
          <w:p w:rsidR="00E400D5" w:rsidRDefault="00E400D5" w:rsidP="00750CE9">
            <w:pPr>
              <w:pStyle w:val="a5"/>
              <w:jc w:val="both"/>
            </w:pPr>
            <w:r w:rsidRPr="00750CE9">
              <w:rPr>
                <w:rFonts w:eastAsia="Arial Unicode MS"/>
              </w:rPr>
              <w:t>-</w:t>
            </w:r>
            <w:r w:rsidRPr="00750CE9">
              <w:t xml:space="preserve">  сократить аварийность при предоставлении коммунальных услуг и тем самым сократить потери коммунальных ресурсов; </w:t>
            </w:r>
          </w:p>
          <w:p w:rsidR="00750CE9" w:rsidRPr="00750CE9" w:rsidRDefault="00750CE9" w:rsidP="00750CE9">
            <w:pPr>
              <w:pStyle w:val="a5"/>
              <w:jc w:val="both"/>
            </w:pPr>
          </w:p>
          <w:p w:rsidR="00E400D5" w:rsidRDefault="00E400D5" w:rsidP="00750CE9">
            <w:pPr>
              <w:pStyle w:val="a5"/>
              <w:jc w:val="both"/>
            </w:pPr>
            <w:r w:rsidRPr="00750CE9">
              <w:t>- развитие конкуренции в управлении жилищным фондом и его обслуживании, привлечение бизнеса к управлению и инвестированию в жилищную сферу;</w:t>
            </w:r>
          </w:p>
          <w:p w:rsidR="00750CE9" w:rsidRPr="00750CE9" w:rsidRDefault="00750CE9" w:rsidP="00750CE9">
            <w:pPr>
              <w:pStyle w:val="a5"/>
              <w:jc w:val="both"/>
            </w:pPr>
          </w:p>
          <w:p w:rsidR="00E400D5" w:rsidRPr="00020314" w:rsidRDefault="00E400D5" w:rsidP="00750CE9">
            <w:pPr>
              <w:pStyle w:val="a5"/>
              <w:jc w:val="both"/>
              <w:rPr>
                <w:rFonts w:eastAsia="Arial Unicode MS"/>
              </w:rPr>
            </w:pPr>
            <w:r w:rsidRPr="00750CE9">
              <w:rPr>
                <w:rFonts w:eastAsia="Arial Unicode MS"/>
              </w:rPr>
      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E400D5" w:rsidRPr="00251198" w:rsidTr="0068074A">
        <w:trPr>
          <w:trHeight w:val="2214"/>
        </w:trPr>
        <w:tc>
          <w:tcPr>
            <w:tcW w:w="2552" w:type="dxa"/>
          </w:tcPr>
          <w:p w:rsidR="00E400D5" w:rsidRPr="00020314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proofErr w:type="gramStart"/>
            <w:r w:rsidRPr="00020314">
              <w:rPr>
                <w:rFonts w:eastAsia="Arial Unicode MS"/>
                <w:b/>
                <w:bCs/>
              </w:rPr>
              <w:lastRenderedPageBreak/>
              <w:t>Контроль за</w:t>
            </w:r>
            <w:proofErr w:type="gramEnd"/>
            <w:r w:rsidRPr="00020314">
              <w:rPr>
                <w:rFonts w:eastAsia="Arial Unicode MS"/>
                <w:b/>
                <w:bCs/>
              </w:rPr>
              <w:t xml:space="preserve"> исполнением Программы:</w:t>
            </w:r>
          </w:p>
          <w:p w:rsidR="00E400D5" w:rsidRPr="00020314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E400D5" w:rsidRPr="00020314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Координацию хода выполнения Программы осуществляет </w:t>
            </w:r>
            <w:r>
              <w:rPr>
                <w:rFonts w:eastAsia="Arial Unicode MS"/>
              </w:rPr>
              <w:t xml:space="preserve">Глава муниципального образования </w:t>
            </w:r>
            <w:r w:rsidRPr="0002031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Игоревского сельского поселения</w:t>
            </w:r>
            <w:r w:rsidRPr="00020314">
              <w:rPr>
                <w:rFonts w:eastAsia="Arial Unicode MS"/>
              </w:rPr>
              <w:t>.</w:t>
            </w:r>
          </w:p>
          <w:p w:rsidR="00E400D5" w:rsidRPr="00020314" w:rsidRDefault="00E400D5" w:rsidP="0068074A">
            <w:pPr>
              <w:pStyle w:val="a4"/>
              <w:spacing w:line="276" w:lineRule="auto"/>
              <w:textAlignment w:val="top"/>
              <w:rPr>
                <w:rFonts w:eastAsia="Arial Unicode MS"/>
              </w:rPr>
            </w:pPr>
            <w:proofErr w:type="gramStart"/>
            <w:r w:rsidRPr="00020314">
              <w:rPr>
                <w:rFonts w:eastAsia="Arial Unicode MS"/>
              </w:rPr>
              <w:t>Контроль за</w:t>
            </w:r>
            <w:proofErr w:type="gramEnd"/>
            <w:r w:rsidRPr="00020314">
              <w:rPr>
                <w:rFonts w:eastAsia="Arial Unicode MS"/>
              </w:rPr>
              <w:t xml:space="preserve"> целевым использованием бюджетных средств осуществляет </w:t>
            </w:r>
            <w:r w:rsidRPr="00C05F42">
              <w:rPr>
                <w:rFonts w:eastAsia="Arial Unicode MS"/>
              </w:rPr>
              <w:t>финансовый сектор</w:t>
            </w:r>
            <w:r w:rsidRPr="00020314">
              <w:rPr>
                <w:rFonts w:eastAsia="Arial Unicode MS"/>
              </w:rPr>
              <w:t xml:space="preserve"> администрации </w:t>
            </w:r>
            <w:r>
              <w:rPr>
                <w:rFonts w:eastAsia="Arial Unicode MS"/>
              </w:rPr>
              <w:t xml:space="preserve">Игоревского сельского </w:t>
            </w:r>
            <w:r w:rsidRPr="00020314">
              <w:rPr>
                <w:rFonts w:eastAsia="Arial Unicode MS"/>
              </w:rPr>
              <w:t xml:space="preserve"> поселения</w:t>
            </w:r>
            <w:r>
              <w:rPr>
                <w:rFonts w:eastAsia="Arial Unicode MS"/>
              </w:rPr>
              <w:t>.</w:t>
            </w:r>
          </w:p>
        </w:tc>
      </w:tr>
    </w:tbl>
    <w:p w:rsidR="00E400D5" w:rsidRPr="00F55D59" w:rsidRDefault="00E400D5" w:rsidP="00E400D5">
      <w:pPr>
        <w:pStyle w:val="a4"/>
        <w:spacing w:after="0"/>
        <w:textAlignment w:val="top"/>
        <w:rPr>
          <w:rFonts w:ascii="Arial" w:eastAsia="Arial Unicode MS" w:hAnsi="Arial" w:cs="Arial"/>
          <w:b/>
          <w:bCs/>
        </w:rPr>
      </w:pPr>
    </w:p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/>
    <w:p w:rsidR="00E400D5" w:rsidRDefault="00E400D5" w:rsidP="00E400D5">
      <w:pPr>
        <w:sectPr w:rsidR="00E400D5" w:rsidSect="0068074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400D5" w:rsidRDefault="00E400D5" w:rsidP="00E400D5">
      <w:pPr>
        <w:jc w:val="right"/>
        <w:sectPr w:rsidR="00E400D5" w:rsidSect="00897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0D5" w:rsidRPr="00311137" w:rsidRDefault="00E400D5" w:rsidP="00E400D5">
      <w:pPr>
        <w:jc w:val="right"/>
        <w:rPr>
          <w:sz w:val="20"/>
          <w:szCs w:val="20"/>
        </w:rPr>
      </w:pPr>
      <w:r w:rsidRPr="00311137">
        <w:rPr>
          <w:sz w:val="20"/>
          <w:szCs w:val="20"/>
        </w:rPr>
        <w:lastRenderedPageBreak/>
        <w:t xml:space="preserve">Приложение №2 к решению Совета </w:t>
      </w:r>
    </w:p>
    <w:p w:rsidR="00E400D5" w:rsidRPr="00311137" w:rsidRDefault="00E400D5" w:rsidP="00E400D5">
      <w:pPr>
        <w:jc w:val="right"/>
        <w:rPr>
          <w:sz w:val="20"/>
          <w:szCs w:val="20"/>
        </w:rPr>
      </w:pPr>
      <w:r w:rsidRPr="00311137">
        <w:rPr>
          <w:sz w:val="20"/>
          <w:szCs w:val="20"/>
        </w:rPr>
        <w:t xml:space="preserve">депутатов Игоревского </w:t>
      </w:r>
      <w:proofErr w:type="gramStart"/>
      <w:r w:rsidRPr="00311137">
        <w:rPr>
          <w:sz w:val="20"/>
          <w:szCs w:val="20"/>
        </w:rPr>
        <w:t>сельского</w:t>
      </w:r>
      <w:proofErr w:type="gramEnd"/>
    </w:p>
    <w:p w:rsidR="00E400D5" w:rsidRPr="00311137" w:rsidRDefault="00E400D5" w:rsidP="00E400D5">
      <w:pPr>
        <w:ind w:left="-709"/>
        <w:jc w:val="right"/>
        <w:rPr>
          <w:sz w:val="20"/>
          <w:szCs w:val="20"/>
        </w:rPr>
      </w:pPr>
      <w:r w:rsidRPr="00311137">
        <w:rPr>
          <w:sz w:val="20"/>
          <w:szCs w:val="20"/>
        </w:rPr>
        <w:t xml:space="preserve"> поселения Холм-Жирковского</w:t>
      </w:r>
    </w:p>
    <w:p w:rsidR="00E400D5" w:rsidRPr="00311137" w:rsidRDefault="00E400D5" w:rsidP="00E400D5">
      <w:pPr>
        <w:ind w:left="-993"/>
        <w:jc w:val="right"/>
        <w:rPr>
          <w:sz w:val="20"/>
          <w:szCs w:val="20"/>
        </w:rPr>
      </w:pPr>
      <w:r w:rsidRPr="00311137">
        <w:rPr>
          <w:sz w:val="20"/>
          <w:szCs w:val="20"/>
        </w:rPr>
        <w:t xml:space="preserve"> района Смоленской области</w:t>
      </w:r>
    </w:p>
    <w:p w:rsidR="00E400D5" w:rsidRPr="00311137" w:rsidRDefault="000E27D4" w:rsidP="00E400D5">
      <w:pPr>
        <w:jc w:val="right"/>
        <w:rPr>
          <w:sz w:val="20"/>
          <w:szCs w:val="20"/>
        </w:rPr>
      </w:pPr>
      <w:r w:rsidRPr="00311137">
        <w:rPr>
          <w:sz w:val="20"/>
          <w:szCs w:val="20"/>
        </w:rPr>
        <w:t>от 23.11.2020г. №18</w:t>
      </w:r>
    </w:p>
    <w:p w:rsidR="0068074A" w:rsidRPr="00E06627" w:rsidRDefault="0068074A" w:rsidP="0068074A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Программные мероприятия </w:t>
      </w:r>
    </w:p>
    <w:p w:rsidR="0068074A" w:rsidRPr="00E06627" w:rsidRDefault="0068074A" w:rsidP="0068074A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комплексного развития систем коммунальной инфраструктуры </w:t>
      </w:r>
    </w:p>
    <w:p w:rsidR="0068074A" w:rsidRDefault="0068074A" w:rsidP="0068074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Игоревского сельского </w:t>
      </w:r>
      <w:r w:rsidRPr="00E06627">
        <w:rPr>
          <w:b/>
          <w:bCs/>
          <w:sz w:val="20"/>
          <w:szCs w:val="20"/>
        </w:rPr>
        <w:t xml:space="preserve"> поселения на 201</w:t>
      </w:r>
      <w:r>
        <w:rPr>
          <w:b/>
          <w:bCs/>
          <w:sz w:val="20"/>
          <w:szCs w:val="20"/>
        </w:rPr>
        <w:t>8-2027</w:t>
      </w:r>
      <w:r w:rsidRPr="00E06627">
        <w:rPr>
          <w:b/>
          <w:bCs/>
          <w:sz w:val="20"/>
          <w:szCs w:val="20"/>
        </w:rPr>
        <w:t xml:space="preserve"> годы</w:t>
      </w:r>
      <w:r>
        <w:rPr>
          <w:b/>
          <w:bCs/>
          <w:sz w:val="20"/>
          <w:szCs w:val="20"/>
        </w:rPr>
        <w:t>.</w:t>
      </w:r>
    </w:p>
    <w:p w:rsidR="0068074A" w:rsidRDefault="0068074A" w:rsidP="00311137">
      <w:pPr>
        <w:rPr>
          <w:b/>
          <w:bCs/>
          <w:sz w:val="20"/>
          <w:szCs w:val="20"/>
        </w:rPr>
      </w:pPr>
    </w:p>
    <w:p w:rsidR="0068074A" w:rsidRPr="00953525" w:rsidRDefault="0068074A" w:rsidP="0068074A">
      <w:pPr>
        <w:jc w:val="center"/>
        <w:rPr>
          <w:b/>
          <w:bCs/>
        </w:rPr>
      </w:pPr>
      <w:r w:rsidRPr="00953525">
        <w:rPr>
          <w:b/>
          <w:bCs/>
        </w:rPr>
        <w:t>Система водоснабжения</w:t>
      </w:r>
    </w:p>
    <w:p w:rsidR="0068074A" w:rsidRDefault="0068074A" w:rsidP="0068074A">
      <w:pPr>
        <w:jc w:val="center"/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63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188"/>
      </w:tblGrid>
      <w:tr w:rsidR="0068074A" w:rsidRPr="00404A7A" w:rsidTr="0068074A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ind w:left="-63" w:right="-108"/>
              <w:rPr>
                <w:b/>
                <w:sz w:val="20"/>
                <w:szCs w:val="20"/>
              </w:rPr>
            </w:pPr>
          </w:p>
          <w:p w:rsidR="0068074A" w:rsidRPr="00404A7A" w:rsidRDefault="0068074A" w:rsidP="0068074A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39" w:type="dxa"/>
            <w:vMerge w:val="restart"/>
            <w:shd w:val="clear" w:color="auto" w:fill="auto"/>
            <w:noWrap/>
            <w:vAlign w:val="center"/>
          </w:tcPr>
          <w:p w:rsidR="0068074A" w:rsidRPr="00404A7A" w:rsidRDefault="0068074A" w:rsidP="0068074A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4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  <w:vAlign w:val="center"/>
          </w:tcPr>
          <w:p w:rsidR="0068074A" w:rsidRDefault="0068074A" w:rsidP="0068074A">
            <w:pPr>
              <w:tabs>
                <w:tab w:val="left" w:pos="1140"/>
                <w:tab w:val="center" w:pos="3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18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68074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8074A" w:rsidRPr="00EC3566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7 </w:t>
            </w:r>
          </w:p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1674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1547"/>
          <w:tblHeader/>
        </w:trPr>
        <w:tc>
          <w:tcPr>
            <w:tcW w:w="31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</w:p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9</w:t>
            </w:r>
          </w:p>
          <w:p w:rsidR="0068074A" w:rsidRPr="00887F74" w:rsidRDefault="0068074A" w:rsidP="0068074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188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10</w:t>
            </w:r>
          </w:p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510893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4188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сетей водоотведения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C3566" w:rsidRDefault="0068074A" w:rsidP="006807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3316A6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68074A" w:rsidRPr="00404A7A" w:rsidTr="0068074A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существующи</w:t>
            </w:r>
            <w:r w:rsidRPr="00887F74">
              <w:rPr>
                <w:bCs/>
                <w:sz w:val="20"/>
                <w:szCs w:val="20"/>
              </w:rPr>
              <w:t>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7F74">
              <w:rPr>
                <w:bCs/>
                <w:sz w:val="20"/>
                <w:szCs w:val="20"/>
              </w:rPr>
              <w:t xml:space="preserve"> и строительство новых сетей водоснабжения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E57598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8074A" w:rsidRPr="00404A7A" w:rsidTr="0068074A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Pr="00DE1DD9" w:rsidRDefault="0068074A" w:rsidP="006807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DE1DD9">
              <w:rPr>
                <w:rFonts w:eastAsia="Arial Unicode MS"/>
                <w:color w:val="000000" w:themeColor="text1"/>
                <w:sz w:val="20"/>
                <w:szCs w:val="2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 w:rsidRPr="008306AD">
              <w:rPr>
                <w:b/>
              </w:rPr>
              <w:t>3650,2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306AD" w:rsidRDefault="0068074A" w:rsidP="0068074A">
            <w:pPr>
              <w:jc w:val="center"/>
              <w:rPr>
                <w:b/>
              </w:rPr>
            </w:pPr>
            <w:r w:rsidRPr="008306AD">
              <w:rPr>
                <w:b/>
              </w:rPr>
              <w:t>36,9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306AD" w:rsidRDefault="0068074A" w:rsidP="006807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306AD" w:rsidRDefault="0068074A" w:rsidP="0068074A">
            <w:pPr>
              <w:jc w:val="center"/>
              <w:rPr>
                <w:b/>
              </w:rPr>
            </w:pPr>
            <w:r w:rsidRPr="008306AD">
              <w:rPr>
                <w:b/>
              </w:rPr>
              <w:t>3687,1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8074A" w:rsidRPr="00404A7A" w:rsidTr="0068074A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68074A" w:rsidRPr="00DE1DD9" w:rsidRDefault="0068074A" w:rsidP="0068074A">
            <w:pPr>
              <w:ind w:right="-108"/>
              <w:rPr>
                <w:rFonts w:eastAsia="Arial Unicode MS"/>
                <w:color w:val="000000" w:themeColor="text1"/>
                <w:sz w:val="20"/>
                <w:szCs w:val="20"/>
              </w:rPr>
            </w:pPr>
            <w:r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8306AD">
              <w:rPr>
                <w:b/>
              </w:rPr>
              <w:t>43516,4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306AD" w:rsidRDefault="0068074A" w:rsidP="0068074A">
            <w:pPr>
              <w:jc w:val="center"/>
              <w:rPr>
                <w:b/>
              </w:rPr>
            </w:pPr>
            <w:r w:rsidRPr="008306AD">
              <w:rPr>
                <w:b/>
              </w:rPr>
              <w:t>439,6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306AD" w:rsidRDefault="0068074A" w:rsidP="006807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306AD" w:rsidRDefault="0068074A" w:rsidP="0068074A">
            <w:pPr>
              <w:jc w:val="center"/>
              <w:rPr>
                <w:b/>
              </w:rPr>
            </w:pPr>
            <w:r w:rsidRPr="008306AD">
              <w:rPr>
                <w:b/>
              </w:rPr>
              <w:t>43 956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11137" w:rsidRDefault="00311137" w:rsidP="0068074A">
      <w:pPr>
        <w:rPr>
          <w:b/>
          <w:bCs/>
          <w:sz w:val="20"/>
          <w:szCs w:val="20"/>
        </w:rPr>
      </w:pPr>
    </w:p>
    <w:p w:rsidR="00311137" w:rsidRDefault="00311137" w:rsidP="0068074A">
      <w:pPr>
        <w:rPr>
          <w:b/>
          <w:bCs/>
          <w:sz w:val="20"/>
          <w:szCs w:val="20"/>
        </w:rPr>
      </w:pPr>
    </w:p>
    <w:p w:rsidR="00311137" w:rsidRDefault="0031113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7E0A57" w:rsidRDefault="007E0A57" w:rsidP="0068074A">
      <w:pPr>
        <w:rPr>
          <w:b/>
          <w:bCs/>
          <w:sz w:val="20"/>
          <w:szCs w:val="20"/>
        </w:rPr>
      </w:pPr>
    </w:p>
    <w:p w:rsidR="0068074A" w:rsidRDefault="0068074A" w:rsidP="0068074A">
      <w:pPr>
        <w:jc w:val="center"/>
        <w:rPr>
          <w:b/>
          <w:bCs/>
          <w:sz w:val="20"/>
          <w:szCs w:val="20"/>
        </w:rPr>
      </w:pPr>
    </w:p>
    <w:tbl>
      <w:tblPr>
        <w:tblW w:w="1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839"/>
        <w:gridCol w:w="848"/>
        <w:gridCol w:w="709"/>
        <w:gridCol w:w="14"/>
        <w:gridCol w:w="699"/>
        <w:gridCol w:w="708"/>
        <w:gridCol w:w="10"/>
        <w:gridCol w:w="699"/>
        <w:gridCol w:w="10"/>
        <w:gridCol w:w="699"/>
        <w:gridCol w:w="10"/>
        <w:gridCol w:w="699"/>
        <w:gridCol w:w="10"/>
        <w:gridCol w:w="10"/>
        <w:gridCol w:w="698"/>
        <w:gridCol w:w="10"/>
        <w:gridCol w:w="703"/>
        <w:gridCol w:w="10"/>
        <w:gridCol w:w="699"/>
        <w:gridCol w:w="709"/>
        <w:gridCol w:w="10"/>
        <w:gridCol w:w="698"/>
        <w:gridCol w:w="709"/>
        <w:gridCol w:w="709"/>
        <w:gridCol w:w="709"/>
        <w:gridCol w:w="708"/>
        <w:gridCol w:w="709"/>
        <w:gridCol w:w="709"/>
        <w:gridCol w:w="669"/>
        <w:gridCol w:w="236"/>
        <w:gridCol w:w="527"/>
        <w:gridCol w:w="230"/>
        <w:gridCol w:w="158"/>
        <w:gridCol w:w="498"/>
        <w:gridCol w:w="230"/>
        <w:gridCol w:w="158"/>
        <w:gridCol w:w="415"/>
        <w:gridCol w:w="112"/>
        <w:gridCol w:w="128"/>
        <w:gridCol w:w="260"/>
      </w:tblGrid>
      <w:tr w:rsidR="0068074A" w:rsidRPr="00404A7A" w:rsidTr="0068074A">
        <w:trPr>
          <w:gridAfter w:val="3"/>
          <w:wAfter w:w="500" w:type="dxa"/>
          <w:trHeight w:val="255"/>
          <w:tblHeader/>
        </w:trPr>
        <w:tc>
          <w:tcPr>
            <w:tcW w:w="1839" w:type="dxa"/>
            <w:vMerge w:val="restart"/>
            <w:shd w:val="clear" w:color="auto" w:fill="auto"/>
            <w:noWrap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lastRenderedPageBreak/>
              <w:t>Наименование мероприятий</w:t>
            </w:r>
          </w:p>
        </w:tc>
        <w:tc>
          <w:tcPr>
            <w:tcW w:w="3109" w:type="dxa"/>
            <w:gridSpan w:val="5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49" w:type="dxa"/>
            <w:gridSpan w:val="8"/>
            <w:shd w:val="clear" w:color="auto" w:fill="auto"/>
            <w:noWrap/>
            <w:vAlign w:val="bottom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5"/>
          </w:tcPr>
          <w:p w:rsidR="0068074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5247" w:type="dxa"/>
            <w:gridSpan w:val="12"/>
          </w:tcPr>
          <w:p w:rsidR="0068074A" w:rsidRDefault="0068074A" w:rsidP="0068074A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2027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68074A" w:rsidRPr="00404A7A" w:rsidTr="0068074A">
        <w:trPr>
          <w:gridAfter w:val="11"/>
          <w:wAfter w:w="2952" w:type="dxa"/>
          <w:cantSplit/>
          <w:trHeight w:val="2712"/>
          <w:tblHeader/>
        </w:trPr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848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3" w:type="dxa"/>
            <w:gridSpan w:val="2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4F69">
              <w:rPr>
                <w:b/>
                <w:sz w:val="20"/>
                <w:szCs w:val="20"/>
                <w:shd w:val="clear" w:color="auto" w:fill="FFFF00"/>
              </w:rPr>
              <w:t>Ито</w:t>
            </w:r>
            <w:r w:rsidRPr="00887F74">
              <w:rPr>
                <w:b/>
                <w:sz w:val="20"/>
                <w:szCs w:val="20"/>
              </w:rPr>
              <w:t>го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8" w:type="dxa"/>
            <w:gridSpan w:val="3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FFFF00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68074A" w:rsidRPr="00404A7A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68074A" w:rsidRPr="00404A7A" w:rsidTr="0068074A">
        <w:trPr>
          <w:gridAfter w:val="1"/>
          <w:wAfter w:w="260" w:type="dxa"/>
          <w:cantSplit/>
          <w:trHeight w:val="1116"/>
          <w:tblHeader/>
        </w:trPr>
        <w:tc>
          <w:tcPr>
            <w:tcW w:w="1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7 </w:t>
            </w:r>
          </w:p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10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gridAfter w:val="1"/>
          <w:wAfter w:w="260" w:type="dxa"/>
          <w:cantSplit/>
          <w:trHeight w:val="1132"/>
          <w:tblHeader/>
        </w:trPr>
        <w:tc>
          <w:tcPr>
            <w:tcW w:w="1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8</w:t>
            </w:r>
          </w:p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10"/>
            <w:vMerge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gridAfter w:val="1"/>
          <w:wAfter w:w="260" w:type="dxa"/>
          <w:cantSplit/>
          <w:trHeight w:val="1120"/>
          <w:tblHeader/>
        </w:trPr>
        <w:tc>
          <w:tcPr>
            <w:tcW w:w="1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9</w:t>
            </w:r>
          </w:p>
          <w:p w:rsidR="0068074A" w:rsidRPr="00887F74" w:rsidRDefault="0068074A" w:rsidP="0068074A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10"/>
            <w:vMerge/>
            <w:tcBorders>
              <w:bottom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gridAfter w:val="2"/>
          <w:wAfter w:w="388" w:type="dxa"/>
          <w:cantSplit/>
          <w:trHeight w:val="1120"/>
          <w:tblHeader/>
        </w:trPr>
        <w:tc>
          <w:tcPr>
            <w:tcW w:w="1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lastRenderedPageBreak/>
              <w:t xml:space="preserve">Капитальный ремонт системы холодного водоснабжения МКД ул. </w:t>
            </w:r>
            <w:proofErr w:type="gramStart"/>
            <w:r w:rsidRPr="00887F74">
              <w:rPr>
                <w:sz w:val="20"/>
                <w:szCs w:val="20"/>
              </w:rPr>
              <w:t>Южная</w:t>
            </w:r>
            <w:proofErr w:type="gramEnd"/>
            <w:r w:rsidRPr="00887F74">
              <w:rPr>
                <w:sz w:val="20"/>
                <w:szCs w:val="20"/>
              </w:rPr>
              <w:t xml:space="preserve"> д. 10</w:t>
            </w:r>
          </w:p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gridAfter w:val="2"/>
          <w:wAfter w:w="388" w:type="dxa"/>
          <w:cantSplit/>
          <w:trHeight w:val="1120"/>
          <w:tblHeader/>
        </w:trPr>
        <w:tc>
          <w:tcPr>
            <w:tcW w:w="1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  <w:r w:rsidRPr="00887F74">
              <w:rPr>
                <w:bCs/>
                <w:sz w:val="20"/>
                <w:szCs w:val="20"/>
              </w:rPr>
              <w:t>Реконструкция существующих и строительство новых сетей водоснабжения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vMerge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686"/>
          <w:tblHeader/>
        </w:trPr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-108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 w:val="restart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shd w:val="clear" w:color="auto" w:fill="FFFF00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417"/>
          <w:tblHeader/>
        </w:trPr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-108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vMerge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  <w:vAlign w:val="cente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FFFF00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68074A" w:rsidRPr="00887F74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8074A" w:rsidRPr="00404A7A" w:rsidTr="0068074A">
        <w:trPr>
          <w:cantSplit/>
          <w:trHeight w:val="1181"/>
          <w:tblHeader/>
        </w:trPr>
        <w:tc>
          <w:tcPr>
            <w:tcW w:w="1839" w:type="dxa"/>
            <w:shd w:val="clear" w:color="auto" w:fill="FFFFFF" w:themeFill="background1"/>
            <w:vAlign w:val="center"/>
          </w:tcPr>
          <w:p w:rsidR="0068074A" w:rsidRPr="00024939" w:rsidRDefault="0068074A" w:rsidP="0068074A">
            <w:pPr>
              <w:ind w:left="-108" w:right="113"/>
              <w:rPr>
                <w:b/>
                <w:sz w:val="20"/>
                <w:szCs w:val="20"/>
              </w:rPr>
            </w:pPr>
            <w:r w:rsidRPr="00024939">
              <w:rPr>
                <w:b/>
                <w:sz w:val="20"/>
                <w:szCs w:val="20"/>
              </w:rPr>
              <w:t>Всего по разделу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68074A" w:rsidRPr="00024939" w:rsidRDefault="0068074A" w:rsidP="0068074A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4400,2</w:t>
            </w:r>
          </w:p>
        </w:tc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4687,1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44266,4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44956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8074A" w:rsidRPr="00887F74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8074A" w:rsidRPr="00404A7A" w:rsidRDefault="0068074A" w:rsidP="00680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FFFF00"/>
            <w:vAlign w:val="center"/>
          </w:tcPr>
          <w:p w:rsidR="0068074A" w:rsidRDefault="0068074A" w:rsidP="0068074A">
            <w:pPr>
              <w:rPr>
                <w:b/>
                <w:sz w:val="20"/>
                <w:szCs w:val="20"/>
              </w:rPr>
            </w:pPr>
          </w:p>
          <w:p w:rsidR="0068074A" w:rsidRPr="00404A7A" w:rsidRDefault="0068074A" w:rsidP="00680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shd w:val="clear" w:color="auto" w:fill="FFFFFF" w:themeFill="background1"/>
            <w:textDirection w:val="btLr"/>
          </w:tcPr>
          <w:p w:rsidR="0068074A" w:rsidRPr="00404A7A" w:rsidRDefault="0068074A" w:rsidP="0068074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68074A" w:rsidRDefault="0068074A" w:rsidP="0068074A">
      <w:pPr>
        <w:pStyle w:val="a4"/>
        <w:spacing w:after="0"/>
        <w:textAlignment w:val="top"/>
        <w:rPr>
          <w:rFonts w:eastAsia="Arial Unicode MS"/>
          <w:b/>
        </w:rPr>
      </w:pPr>
    </w:p>
    <w:p w:rsidR="00E400D5" w:rsidRDefault="00E400D5" w:rsidP="00E400D5">
      <w:pPr>
        <w:pStyle w:val="a4"/>
        <w:spacing w:after="0"/>
        <w:jc w:val="center"/>
        <w:textAlignment w:val="top"/>
        <w:rPr>
          <w:rFonts w:eastAsia="Arial Unicode MS"/>
          <w:b/>
        </w:rPr>
      </w:pPr>
    </w:p>
    <w:sectPr w:rsidR="00E400D5" w:rsidSect="00E400D5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272"/>
    <w:rsid w:val="0003584A"/>
    <w:rsid w:val="000A5223"/>
    <w:rsid w:val="000C3799"/>
    <w:rsid w:val="000E27D4"/>
    <w:rsid w:val="00311137"/>
    <w:rsid w:val="00545868"/>
    <w:rsid w:val="0068074A"/>
    <w:rsid w:val="006B6272"/>
    <w:rsid w:val="00750CE9"/>
    <w:rsid w:val="007E0A57"/>
    <w:rsid w:val="00897BE8"/>
    <w:rsid w:val="00CC4BE4"/>
    <w:rsid w:val="00E4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B6272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6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272"/>
    <w:pPr>
      <w:ind w:left="720"/>
      <w:contextualSpacing/>
    </w:pPr>
  </w:style>
  <w:style w:type="paragraph" w:styleId="a4">
    <w:name w:val="Normal (Web)"/>
    <w:basedOn w:val="a"/>
    <w:rsid w:val="00E400D5"/>
    <w:pPr>
      <w:spacing w:after="240"/>
    </w:pPr>
  </w:style>
  <w:style w:type="paragraph" w:styleId="a5">
    <w:name w:val="No Spacing"/>
    <w:uiPriority w:val="1"/>
    <w:qFormat/>
    <w:rsid w:val="0075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5223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A52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2020-11-26T13:31:00Z</cp:lastPrinted>
  <dcterms:created xsi:type="dcterms:W3CDTF">2020-11-25T13:51:00Z</dcterms:created>
  <dcterms:modified xsi:type="dcterms:W3CDTF">2020-11-26T13:39:00Z</dcterms:modified>
</cp:coreProperties>
</file>