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91" w:rsidRDefault="00F04491" w:rsidP="00F04491">
      <w:pPr>
        <w:ind w:left="60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</w:t>
      </w:r>
      <w:r>
        <w:rPr>
          <w:color w:val="000000"/>
          <w:sz w:val="24"/>
          <w:szCs w:val="24"/>
          <w:lang w:val="en-US"/>
        </w:rPr>
        <w:t> </w:t>
      </w:r>
      <w:r w:rsidR="003C5B12">
        <w:rPr>
          <w:color w:val="000000"/>
          <w:sz w:val="24"/>
          <w:szCs w:val="24"/>
        </w:rPr>
        <w:t xml:space="preserve"> 17</w:t>
      </w:r>
    </w:p>
    <w:p w:rsidR="00F04491" w:rsidRDefault="00AC4601" w:rsidP="00F04491">
      <w:pPr>
        <w:ind w:left="60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решению</w:t>
      </w:r>
      <w:r w:rsidR="00F04491">
        <w:rPr>
          <w:color w:val="000000"/>
          <w:sz w:val="24"/>
          <w:szCs w:val="24"/>
        </w:rPr>
        <w:t xml:space="preserve">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района Смоленской области на 2021 год и на плановый период 2022 и 2023 годов» </w:t>
      </w:r>
      <w:r>
        <w:rPr>
          <w:color w:val="000000"/>
          <w:sz w:val="24"/>
          <w:szCs w:val="24"/>
        </w:rPr>
        <w:t>№25 от 26.12.2020г.</w:t>
      </w:r>
    </w:p>
    <w:p w:rsidR="00027A66" w:rsidRDefault="00027A66" w:rsidP="00C0588D">
      <w:pPr>
        <w:pStyle w:val="aa"/>
        <w:rPr>
          <w:b/>
        </w:rPr>
      </w:pPr>
    </w:p>
    <w:p w:rsidR="00F04491" w:rsidRDefault="00F04491" w:rsidP="00C0588D">
      <w:pPr>
        <w:pStyle w:val="aa"/>
        <w:rPr>
          <w:b/>
        </w:rPr>
      </w:pPr>
    </w:p>
    <w:p w:rsidR="00F04491" w:rsidRDefault="00F04491" w:rsidP="00C0588D">
      <w:pPr>
        <w:pStyle w:val="aa"/>
        <w:rPr>
          <w:b/>
        </w:rPr>
      </w:pPr>
    </w:p>
    <w:p w:rsidR="007A08A6" w:rsidRDefault="007A08A6" w:rsidP="007A08A6">
      <w:pPr>
        <w:pStyle w:val="aa"/>
        <w:rPr>
          <w:b/>
        </w:rPr>
      </w:pPr>
      <w:r w:rsidRPr="0004705E">
        <w:rPr>
          <w:b/>
        </w:rPr>
        <w:t xml:space="preserve">Распределение бюджетных ассигнований </w:t>
      </w:r>
      <w:r>
        <w:rPr>
          <w:b/>
        </w:rPr>
        <w:t xml:space="preserve">по </w:t>
      </w:r>
      <w:r w:rsidR="00A67753" w:rsidRPr="00F04491">
        <w:rPr>
          <w:b/>
        </w:rPr>
        <w:t>муниципальным</w:t>
      </w:r>
      <w:r>
        <w:rPr>
          <w:b/>
        </w:rPr>
        <w:t xml:space="preserve"> 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 </w:t>
      </w:r>
    </w:p>
    <w:p w:rsidR="007A08A6" w:rsidRPr="0004705E" w:rsidRDefault="007A08A6" w:rsidP="007A08A6">
      <w:pPr>
        <w:pStyle w:val="aa"/>
        <w:rPr>
          <w:b/>
        </w:rPr>
      </w:pPr>
      <w:r w:rsidRPr="0004705E">
        <w:rPr>
          <w:b/>
        </w:rPr>
        <w:t xml:space="preserve">на </w:t>
      </w:r>
      <w:r>
        <w:rPr>
          <w:b/>
        </w:rPr>
        <w:t>плановый период 20</w:t>
      </w:r>
      <w:r w:rsidR="005749A8">
        <w:rPr>
          <w:b/>
        </w:rPr>
        <w:t>2</w:t>
      </w:r>
      <w:r w:rsidR="00D32CDC">
        <w:rPr>
          <w:b/>
        </w:rPr>
        <w:t>2</w:t>
      </w:r>
      <w:r>
        <w:rPr>
          <w:b/>
        </w:rPr>
        <w:t xml:space="preserve"> и 20</w:t>
      </w:r>
      <w:r w:rsidR="00BC744C">
        <w:rPr>
          <w:b/>
        </w:rPr>
        <w:t>2</w:t>
      </w:r>
      <w:r w:rsidR="00D32CDC">
        <w:rPr>
          <w:b/>
        </w:rPr>
        <w:t>3</w:t>
      </w:r>
      <w:r>
        <w:rPr>
          <w:b/>
        </w:rPr>
        <w:t xml:space="preserve"> годов</w:t>
      </w:r>
    </w:p>
    <w:p w:rsidR="00C0588D" w:rsidRPr="0004705E" w:rsidRDefault="00C0588D" w:rsidP="00C0588D">
      <w:pPr>
        <w:pStyle w:val="a7"/>
        <w:jc w:val="right"/>
      </w:pPr>
      <w:r w:rsidRPr="0004705E">
        <w:t>(</w:t>
      </w:r>
      <w:r w:rsidR="00BC744C">
        <w:t>тыс</w:t>
      </w:r>
      <w:proofErr w:type="gramStart"/>
      <w:r w:rsidR="00BC744C">
        <w:t>.</w:t>
      </w:r>
      <w:r w:rsidRPr="0004705E">
        <w:t>р</w:t>
      </w:r>
      <w:proofErr w:type="gramEnd"/>
      <w:r w:rsidRPr="0004705E">
        <w:t>уб</w:t>
      </w:r>
      <w:r w:rsidR="00BC744C">
        <w:t>.</w:t>
      </w:r>
      <w:r w:rsidRPr="0004705E">
        <w:t>)</w:t>
      </w:r>
    </w:p>
    <w:tbl>
      <w:tblPr>
        <w:tblW w:w="1036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15"/>
        <w:gridCol w:w="1560"/>
        <w:gridCol w:w="720"/>
        <w:gridCol w:w="555"/>
        <w:gridCol w:w="567"/>
        <w:gridCol w:w="567"/>
        <w:gridCol w:w="1560"/>
        <w:gridCol w:w="1417"/>
      </w:tblGrid>
      <w:tr w:rsidR="002D756C" w:rsidRPr="0004705E" w:rsidTr="00397F38">
        <w:trPr>
          <w:cantSplit/>
          <w:trHeight w:val="2821"/>
        </w:trPr>
        <w:tc>
          <w:tcPr>
            <w:tcW w:w="3415" w:type="dxa"/>
            <w:vAlign w:val="center"/>
          </w:tcPr>
          <w:p w:rsidR="002D756C" w:rsidRPr="0004705E" w:rsidRDefault="002D756C" w:rsidP="00252705">
            <w:pPr>
              <w:jc w:val="center"/>
              <w:rPr>
                <w:b/>
                <w:bCs/>
                <w:i/>
                <w:iCs/>
              </w:rPr>
            </w:pPr>
            <w:r w:rsidRPr="0004705E">
              <w:rPr>
                <w:b/>
                <w:bCs/>
              </w:rPr>
              <w:t>Наименование</w:t>
            </w:r>
          </w:p>
        </w:tc>
        <w:tc>
          <w:tcPr>
            <w:tcW w:w="1560" w:type="dxa"/>
            <w:noWrap/>
            <w:textDirection w:val="btLr"/>
            <w:vAlign w:val="center"/>
          </w:tcPr>
          <w:p w:rsidR="002D756C" w:rsidRPr="0004705E" w:rsidRDefault="002D756C" w:rsidP="00252705">
            <w:pPr>
              <w:jc w:val="center"/>
              <w:rPr>
                <w:b/>
                <w:bCs/>
              </w:rPr>
            </w:pPr>
            <w:r w:rsidRPr="0004705E">
              <w:rPr>
                <w:b/>
                <w:bCs/>
              </w:rPr>
              <w:t>Целевая статья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2D756C" w:rsidRPr="0004705E" w:rsidRDefault="002D756C" w:rsidP="00252705">
            <w:pPr>
              <w:jc w:val="center"/>
              <w:rPr>
                <w:b/>
                <w:bCs/>
              </w:rPr>
            </w:pPr>
            <w:r w:rsidRPr="0004705E">
              <w:rPr>
                <w:b/>
                <w:bCs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2D756C" w:rsidRPr="0004705E" w:rsidRDefault="002D756C" w:rsidP="00252705">
            <w:pPr>
              <w:jc w:val="center"/>
              <w:rPr>
                <w:b/>
                <w:bCs/>
              </w:rPr>
            </w:pPr>
            <w:r w:rsidRPr="0004705E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2D756C" w:rsidRPr="0004705E" w:rsidRDefault="002D756C" w:rsidP="00252705">
            <w:pPr>
              <w:jc w:val="center"/>
              <w:rPr>
                <w:b/>
                <w:bCs/>
              </w:rPr>
            </w:pPr>
            <w:r w:rsidRPr="0004705E">
              <w:rPr>
                <w:b/>
                <w:bCs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2D756C" w:rsidRPr="0004705E" w:rsidRDefault="002D756C" w:rsidP="00252705">
            <w:pPr>
              <w:jc w:val="center"/>
              <w:rPr>
                <w:b/>
                <w:bCs/>
              </w:rPr>
            </w:pPr>
            <w:r w:rsidRPr="0004705E">
              <w:rPr>
                <w:b/>
                <w:bCs/>
              </w:rPr>
              <w:t>Вид расходов</w:t>
            </w:r>
          </w:p>
        </w:tc>
        <w:tc>
          <w:tcPr>
            <w:tcW w:w="1560" w:type="dxa"/>
            <w:noWrap/>
            <w:vAlign w:val="center"/>
          </w:tcPr>
          <w:p w:rsidR="002D756C" w:rsidRPr="005749A8" w:rsidRDefault="002D756C" w:rsidP="00D32CDC">
            <w:pPr>
              <w:jc w:val="center"/>
              <w:rPr>
                <w:b/>
                <w:bCs/>
              </w:rPr>
            </w:pPr>
            <w:r w:rsidRPr="0004705E">
              <w:rPr>
                <w:b/>
                <w:bCs/>
              </w:rPr>
              <w:t>СУММА</w:t>
            </w:r>
            <w:r>
              <w:rPr>
                <w:b/>
                <w:bCs/>
                <w:lang w:val="en-US"/>
              </w:rPr>
              <w:t xml:space="preserve"> 20</w:t>
            </w:r>
            <w:r w:rsidR="005749A8">
              <w:rPr>
                <w:b/>
                <w:bCs/>
              </w:rPr>
              <w:t>2</w:t>
            </w:r>
            <w:r w:rsidR="00D32CDC">
              <w:rPr>
                <w:b/>
                <w:bCs/>
              </w:rPr>
              <w:t>2</w:t>
            </w:r>
          </w:p>
        </w:tc>
        <w:tc>
          <w:tcPr>
            <w:tcW w:w="1417" w:type="dxa"/>
            <w:vAlign w:val="center"/>
          </w:tcPr>
          <w:p w:rsidR="002D756C" w:rsidRPr="00D072E7" w:rsidRDefault="002D756C" w:rsidP="00D072E7">
            <w:pPr>
              <w:jc w:val="center"/>
              <w:rPr>
                <w:b/>
                <w:bCs/>
              </w:rPr>
            </w:pPr>
            <w:r w:rsidRPr="0004705E">
              <w:rPr>
                <w:b/>
                <w:bCs/>
              </w:rPr>
              <w:t>СУММА</w:t>
            </w:r>
            <w:r>
              <w:rPr>
                <w:b/>
                <w:bCs/>
                <w:lang w:val="en-US"/>
              </w:rPr>
              <w:t xml:space="preserve"> 20</w:t>
            </w:r>
            <w:r w:rsidR="00D072E7">
              <w:rPr>
                <w:b/>
                <w:bCs/>
              </w:rPr>
              <w:t>2</w:t>
            </w:r>
            <w:r w:rsidR="00D32CDC">
              <w:rPr>
                <w:b/>
                <w:bCs/>
              </w:rPr>
              <w:t>3</w:t>
            </w:r>
          </w:p>
        </w:tc>
      </w:tr>
    </w:tbl>
    <w:p w:rsidR="00C0588D" w:rsidRPr="0004705E" w:rsidRDefault="00C0588D" w:rsidP="00C0588D">
      <w:pPr>
        <w:rPr>
          <w:sz w:val="2"/>
          <w:szCs w:val="2"/>
          <w:lang w:val="en-US"/>
        </w:rPr>
      </w:pPr>
    </w:p>
    <w:tbl>
      <w:tblPr>
        <w:tblW w:w="10363" w:type="dxa"/>
        <w:tblInd w:w="93" w:type="dxa"/>
        <w:tblLayout w:type="fixed"/>
        <w:tblLook w:val="0000"/>
      </w:tblPr>
      <w:tblGrid>
        <w:gridCol w:w="3417"/>
        <w:gridCol w:w="1560"/>
        <w:gridCol w:w="709"/>
        <w:gridCol w:w="567"/>
        <w:gridCol w:w="567"/>
        <w:gridCol w:w="567"/>
        <w:gridCol w:w="1559"/>
        <w:gridCol w:w="1417"/>
      </w:tblGrid>
      <w:tr w:rsidR="002D756C" w:rsidRPr="0004705E" w:rsidTr="00397F3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6C" w:rsidRPr="0004705E" w:rsidRDefault="002D756C" w:rsidP="00252705">
            <w:pPr>
              <w:jc w:val="center"/>
              <w:rPr>
                <w:lang w:val="en-US"/>
              </w:rPr>
            </w:pPr>
            <w:r w:rsidRPr="0004705E">
              <w:rPr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6C" w:rsidRPr="0004705E" w:rsidRDefault="002D756C" w:rsidP="00252705">
            <w:pPr>
              <w:jc w:val="center"/>
              <w:rPr>
                <w:lang w:val="en-US"/>
              </w:rPr>
            </w:pPr>
            <w:r w:rsidRPr="0004705E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6C" w:rsidRPr="0004705E" w:rsidRDefault="002D756C" w:rsidP="00252705">
            <w:pPr>
              <w:jc w:val="center"/>
              <w:rPr>
                <w:lang w:val="en-US"/>
              </w:rPr>
            </w:pPr>
            <w:r w:rsidRPr="0004705E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6C" w:rsidRPr="0004705E" w:rsidRDefault="002D756C" w:rsidP="00252705">
            <w:pPr>
              <w:jc w:val="center"/>
              <w:rPr>
                <w:lang w:val="en-US"/>
              </w:rPr>
            </w:pPr>
            <w:r w:rsidRPr="0004705E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6C" w:rsidRPr="0004705E" w:rsidRDefault="002D756C" w:rsidP="00252705">
            <w:pPr>
              <w:jc w:val="center"/>
              <w:rPr>
                <w:lang w:val="en-US"/>
              </w:rPr>
            </w:pPr>
            <w:r w:rsidRPr="0004705E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6C" w:rsidRPr="0004705E" w:rsidRDefault="002D756C" w:rsidP="00252705">
            <w:pPr>
              <w:jc w:val="center"/>
              <w:rPr>
                <w:lang w:val="en-US"/>
              </w:rPr>
            </w:pPr>
            <w:r w:rsidRPr="0004705E">
              <w:rPr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756C" w:rsidRPr="0004705E" w:rsidRDefault="002D756C" w:rsidP="00252705">
            <w:pPr>
              <w:jc w:val="center"/>
              <w:rPr>
                <w:lang w:val="en-US"/>
              </w:rPr>
            </w:pPr>
            <w:r w:rsidRPr="0004705E">
              <w:rPr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56C" w:rsidRPr="0004705E" w:rsidRDefault="002D756C" w:rsidP="002527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D32CDC" w:rsidRPr="00D32CDC" w:rsidTr="00D32CDC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</w:pPr>
            <w:r w:rsidRPr="00D32CDC"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4 493,37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4 608,15</w:t>
            </w:r>
          </w:p>
        </w:tc>
      </w:tr>
      <w:tr w:rsidR="00D32CDC" w:rsidRPr="00D32CDC" w:rsidTr="00D32CDC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</w:pPr>
            <w:r w:rsidRPr="00D32CDC">
              <w:t>Подпрограмма "Благоустройство территории Игоревского сельского поселения"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1 812,59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1 882,59</w:t>
            </w:r>
          </w:p>
        </w:tc>
      </w:tr>
      <w:tr w:rsidR="00D32CDC" w:rsidRPr="00D32CDC" w:rsidTr="00D32CDC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</w:pPr>
            <w:r w:rsidRPr="00D32CDC">
              <w:t>Основное мероприятие "Обеспечение мероприятий в области благоустройства"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20 1 02 00000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1 812,59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1 882,59</w:t>
            </w:r>
          </w:p>
        </w:tc>
      </w:tr>
      <w:tr w:rsidR="00D32CDC" w:rsidRPr="00D32CDC" w:rsidTr="00D32CDC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</w:pPr>
            <w:r w:rsidRPr="00D32CDC">
              <w:t>Расходы на уличное освещение и обслуживание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1 762,59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1 762,59</w:t>
            </w:r>
          </w:p>
        </w:tc>
      </w:tr>
      <w:tr w:rsidR="00D32CDC" w:rsidRPr="00D32CDC" w:rsidTr="00D32CDC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</w:pPr>
            <w:r w:rsidRPr="00D32CDC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1 762,59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1 762,59</w:t>
            </w:r>
          </w:p>
        </w:tc>
      </w:tr>
      <w:tr w:rsidR="00D32CDC" w:rsidRPr="00D32CDC" w:rsidTr="00D32CDC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1 762,59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1 762,59</w:t>
            </w:r>
          </w:p>
        </w:tc>
      </w:tr>
      <w:tr w:rsidR="00D32CDC" w:rsidRPr="00D32CDC" w:rsidTr="00D32CDC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proofErr w:type="spellStart"/>
            <w:r w:rsidRPr="00D32CDC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1 762,59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1 762,59</w:t>
            </w:r>
          </w:p>
        </w:tc>
      </w:tr>
      <w:tr w:rsidR="00D32CDC" w:rsidRPr="00D32CDC" w:rsidTr="00D32CDC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</w:pPr>
            <w:r w:rsidRPr="00D32C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1 762,59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1 762,59</w:t>
            </w:r>
          </w:p>
        </w:tc>
      </w:tr>
      <w:tr w:rsidR="00D32CDC" w:rsidRPr="00D32CDC" w:rsidTr="00D32CDC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</w:pPr>
            <w:r w:rsidRPr="00D32C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1 762,59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1 762,59</w:t>
            </w:r>
          </w:p>
        </w:tc>
      </w:tr>
      <w:tr w:rsidR="00D32CDC" w:rsidRPr="00D32CDC" w:rsidTr="00D32CDC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</w:pPr>
            <w:r w:rsidRPr="00D32CDC">
              <w:t>Расходы на прочие мероприятия по благоустройству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120,00</w:t>
            </w:r>
          </w:p>
        </w:tc>
      </w:tr>
      <w:tr w:rsidR="00D32CDC" w:rsidRPr="00D32CDC" w:rsidTr="00D32CDC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</w:pPr>
            <w:r w:rsidRPr="00D32CDC">
              <w:lastRenderedPageBreak/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120,00</w:t>
            </w:r>
          </w:p>
        </w:tc>
      </w:tr>
      <w:tr w:rsidR="00D32CDC" w:rsidRPr="00D32CDC" w:rsidTr="00D32CDC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120,00</w:t>
            </w:r>
          </w:p>
        </w:tc>
      </w:tr>
      <w:tr w:rsidR="00D32CDC" w:rsidRPr="00D32CDC" w:rsidTr="00D32CDC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proofErr w:type="spellStart"/>
            <w:r w:rsidRPr="00D32CDC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120,00</w:t>
            </w:r>
          </w:p>
        </w:tc>
      </w:tr>
      <w:tr w:rsidR="00D32CDC" w:rsidRPr="00D32CDC" w:rsidTr="00D32CDC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</w:pPr>
            <w:r w:rsidRPr="00D32C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120,00</w:t>
            </w:r>
          </w:p>
        </w:tc>
      </w:tr>
      <w:tr w:rsidR="00D32CDC" w:rsidRPr="00D32CDC" w:rsidTr="00D32CDC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</w:pPr>
            <w:r w:rsidRPr="00D32C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120,00</w:t>
            </w:r>
          </w:p>
        </w:tc>
      </w:tr>
      <w:tr w:rsidR="00D32CDC" w:rsidRPr="00D32CDC" w:rsidTr="00D32CDC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</w:pPr>
            <w:r w:rsidRPr="00D32CDC"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20 2 00 00000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1 025,00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1 063,22</w:t>
            </w:r>
          </w:p>
        </w:tc>
      </w:tr>
      <w:tr w:rsidR="00D32CDC" w:rsidRPr="00D32CDC" w:rsidTr="00D32CDC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</w:pPr>
            <w:r w:rsidRPr="00D32CDC">
              <w:t>Основное мероприятие "Обеспечение дорожной деятельности"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20 2 01 00000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1 025,00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1 063,22</w:t>
            </w:r>
          </w:p>
        </w:tc>
      </w:tr>
      <w:tr w:rsidR="00D32CDC" w:rsidRPr="00D32CDC" w:rsidTr="00D32CDC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</w:pPr>
            <w:r w:rsidRPr="00D32CDC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1 025,00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1 063,22</w:t>
            </w:r>
          </w:p>
        </w:tc>
      </w:tr>
      <w:tr w:rsidR="00D32CDC" w:rsidRPr="00D32CDC" w:rsidTr="00D32CDC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</w:pPr>
            <w:r w:rsidRPr="00D32CDC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1 025,00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1 063,22</w:t>
            </w:r>
          </w:p>
        </w:tc>
      </w:tr>
      <w:tr w:rsidR="00D32CDC" w:rsidRPr="00D32CDC" w:rsidTr="00D32CDC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1 025,00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1 063,22</w:t>
            </w:r>
          </w:p>
        </w:tc>
      </w:tr>
      <w:tr w:rsidR="00D32CDC" w:rsidRPr="00D32CDC" w:rsidTr="00D32CDC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proofErr w:type="spellStart"/>
            <w:r w:rsidRPr="00D32CDC">
              <w:rPr>
                <w:lang w:val="en-US"/>
              </w:rPr>
              <w:t>Дорожное</w:t>
            </w:r>
            <w:proofErr w:type="spellEnd"/>
            <w:r w:rsidRPr="00D32CDC">
              <w:rPr>
                <w:lang w:val="en-US"/>
              </w:rPr>
              <w:t xml:space="preserve"> </w:t>
            </w:r>
            <w:proofErr w:type="spellStart"/>
            <w:r w:rsidRPr="00D32CDC">
              <w:rPr>
                <w:lang w:val="en-US"/>
              </w:rPr>
              <w:t>хозяйство</w:t>
            </w:r>
            <w:proofErr w:type="spellEnd"/>
            <w:r w:rsidRPr="00D32CDC">
              <w:rPr>
                <w:lang w:val="en-US"/>
              </w:rPr>
              <w:t xml:space="preserve"> (</w:t>
            </w:r>
            <w:proofErr w:type="spellStart"/>
            <w:r w:rsidRPr="00D32CDC">
              <w:rPr>
                <w:lang w:val="en-US"/>
              </w:rPr>
              <w:t>дорожные</w:t>
            </w:r>
            <w:proofErr w:type="spellEnd"/>
            <w:r w:rsidRPr="00D32CDC">
              <w:rPr>
                <w:lang w:val="en-US"/>
              </w:rPr>
              <w:t xml:space="preserve"> </w:t>
            </w:r>
            <w:proofErr w:type="spellStart"/>
            <w:r w:rsidRPr="00D32CDC">
              <w:rPr>
                <w:lang w:val="en-US"/>
              </w:rPr>
              <w:t>фонды</w:t>
            </w:r>
            <w:proofErr w:type="spellEnd"/>
            <w:r w:rsidRPr="00D32CDC">
              <w:rPr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1 025,00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1 063,22</w:t>
            </w:r>
          </w:p>
        </w:tc>
      </w:tr>
      <w:tr w:rsidR="00D32CDC" w:rsidRPr="00D32CDC" w:rsidTr="00D32CDC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</w:pPr>
            <w:r w:rsidRPr="00D32C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1 025,00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1 063,22</w:t>
            </w:r>
          </w:p>
        </w:tc>
      </w:tr>
      <w:tr w:rsidR="00D32CDC" w:rsidRPr="00D32CDC" w:rsidTr="00D32CDC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</w:pPr>
            <w:r w:rsidRPr="00D32C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1 025,00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1 063,22</w:t>
            </w:r>
          </w:p>
        </w:tc>
      </w:tr>
      <w:tr w:rsidR="00D32CDC" w:rsidRPr="00D32CDC" w:rsidTr="00D32CDC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proofErr w:type="spellStart"/>
            <w:r w:rsidRPr="00D32CDC">
              <w:rPr>
                <w:lang w:val="en-US"/>
              </w:rPr>
              <w:t>Обеспечивающая</w:t>
            </w:r>
            <w:proofErr w:type="spellEnd"/>
            <w:r w:rsidRPr="00D32CDC">
              <w:rPr>
                <w:lang w:val="en-US"/>
              </w:rPr>
              <w:t xml:space="preserve"> </w:t>
            </w:r>
            <w:proofErr w:type="spellStart"/>
            <w:r w:rsidRPr="00D32CDC">
              <w:rPr>
                <w:lang w:val="en-US"/>
              </w:rPr>
              <w:t>подпрограмма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20 5 00 00000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1 655,78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1 662,34</w:t>
            </w:r>
          </w:p>
        </w:tc>
      </w:tr>
      <w:tr w:rsidR="00D32CDC" w:rsidRPr="00D32CDC" w:rsidTr="00D32CDC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</w:pPr>
            <w:r w:rsidRPr="00D32CDC"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20 5 01 00000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1 655,78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1 662,34</w:t>
            </w:r>
          </w:p>
        </w:tc>
      </w:tr>
      <w:tr w:rsidR="00D32CDC" w:rsidRPr="00D32CDC" w:rsidTr="00D32CDC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</w:pPr>
            <w:r w:rsidRPr="00D32CDC"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1 655,78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1 662,34</w:t>
            </w:r>
          </w:p>
        </w:tc>
      </w:tr>
      <w:tr w:rsidR="00D32CDC" w:rsidRPr="00D32CDC" w:rsidTr="00D32CDC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</w:pPr>
            <w:r w:rsidRPr="00D32CDC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1 655,78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1 662,34</w:t>
            </w:r>
          </w:p>
        </w:tc>
      </w:tr>
      <w:tr w:rsidR="00D32CDC" w:rsidRPr="00D32CDC" w:rsidTr="00D32CDC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1 655,78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1 662,34</w:t>
            </w:r>
          </w:p>
        </w:tc>
      </w:tr>
      <w:tr w:rsidR="00D32CDC" w:rsidRPr="00D32CDC" w:rsidTr="00D32CDC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</w:pPr>
            <w:r w:rsidRPr="00D32CD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1 655,78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1 662,34</w:t>
            </w:r>
          </w:p>
        </w:tc>
      </w:tr>
      <w:tr w:rsidR="00D32CDC" w:rsidRPr="00D32CDC" w:rsidTr="00D32CDC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</w:pPr>
            <w:r w:rsidRPr="00D32CD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1 374,23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1 384,98</w:t>
            </w:r>
          </w:p>
        </w:tc>
      </w:tr>
      <w:tr w:rsidR="00D32CDC" w:rsidRPr="00D32CDC" w:rsidTr="00D32CDC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</w:pPr>
            <w:r w:rsidRPr="00D32CDC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1 374,23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1 384,98</w:t>
            </w:r>
          </w:p>
        </w:tc>
      </w:tr>
      <w:tr w:rsidR="00D32CDC" w:rsidRPr="00D32CDC" w:rsidTr="00D32CDC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</w:pPr>
            <w:r w:rsidRPr="00D32C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238,27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217,36</w:t>
            </w:r>
          </w:p>
        </w:tc>
      </w:tr>
      <w:tr w:rsidR="00D32CDC" w:rsidRPr="00D32CDC" w:rsidTr="00D32CDC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</w:pPr>
            <w:r w:rsidRPr="00D32C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238,27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217,36</w:t>
            </w:r>
          </w:p>
        </w:tc>
      </w:tr>
      <w:tr w:rsidR="00D32CDC" w:rsidRPr="00D32CDC" w:rsidTr="00D32CDC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proofErr w:type="spellStart"/>
            <w:r w:rsidRPr="00D32CDC">
              <w:rPr>
                <w:lang w:val="en-US"/>
              </w:rPr>
              <w:t>Иные</w:t>
            </w:r>
            <w:proofErr w:type="spellEnd"/>
            <w:r w:rsidRPr="00D32CDC">
              <w:rPr>
                <w:lang w:val="en-US"/>
              </w:rPr>
              <w:t xml:space="preserve"> </w:t>
            </w:r>
            <w:proofErr w:type="spellStart"/>
            <w:r w:rsidRPr="00D32CDC">
              <w:rPr>
                <w:lang w:val="en-US"/>
              </w:rPr>
              <w:t>бюджетные</w:t>
            </w:r>
            <w:proofErr w:type="spellEnd"/>
            <w:r w:rsidRPr="00D32CDC">
              <w:rPr>
                <w:lang w:val="en-US"/>
              </w:rPr>
              <w:t xml:space="preserve"> </w:t>
            </w:r>
            <w:proofErr w:type="spellStart"/>
            <w:r w:rsidRPr="00D32CDC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43,29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60,00</w:t>
            </w:r>
          </w:p>
        </w:tc>
      </w:tr>
      <w:tr w:rsidR="00D32CDC" w:rsidRPr="00D32CDC" w:rsidTr="00D32CDC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</w:pPr>
            <w:r w:rsidRPr="00D32CDC"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43,29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60,00</w:t>
            </w:r>
          </w:p>
        </w:tc>
      </w:tr>
      <w:tr w:rsidR="00D32CDC" w:rsidRPr="00D32CDC" w:rsidTr="00D32CDC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</w:pPr>
            <w:r w:rsidRPr="00D32CDC">
              <w:t>Обеспечение деятельности Главы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609,51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615,60</w:t>
            </w:r>
          </w:p>
        </w:tc>
      </w:tr>
      <w:tr w:rsidR="00D32CDC" w:rsidRPr="00D32CDC" w:rsidTr="00D32CDC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</w:pPr>
            <w:r w:rsidRPr="00D32CDC"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609,51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615,60</w:t>
            </w:r>
          </w:p>
        </w:tc>
      </w:tr>
      <w:tr w:rsidR="00D32CDC" w:rsidRPr="00D32CDC" w:rsidTr="00D32CDC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</w:pPr>
            <w:r w:rsidRPr="00D32CDC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609,51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615,60</w:t>
            </w:r>
          </w:p>
        </w:tc>
      </w:tr>
      <w:tr w:rsidR="00D32CDC" w:rsidRPr="00D32CDC" w:rsidTr="00D32CDC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609,51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615,60</w:t>
            </w:r>
          </w:p>
        </w:tc>
      </w:tr>
      <w:tr w:rsidR="00D32CDC" w:rsidRPr="00D32CDC" w:rsidTr="00D32CDC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</w:pPr>
            <w:r w:rsidRPr="00D32CD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609,51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615,60</w:t>
            </w:r>
          </w:p>
        </w:tc>
      </w:tr>
      <w:tr w:rsidR="00D32CDC" w:rsidRPr="00D32CDC" w:rsidTr="00D32CDC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</w:pPr>
            <w:r w:rsidRPr="00D32CD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609,51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615,60</w:t>
            </w:r>
          </w:p>
        </w:tc>
      </w:tr>
      <w:tr w:rsidR="00D32CDC" w:rsidRPr="00D32CDC" w:rsidTr="00D32CDC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</w:pPr>
            <w:r w:rsidRPr="00D32CDC"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609,51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615,60</w:t>
            </w:r>
          </w:p>
        </w:tc>
      </w:tr>
      <w:tr w:rsidR="00D32CDC" w:rsidRPr="00D32CDC" w:rsidTr="00D32CDC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</w:pPr>
            <w:proofErr w:type="spellStart"/>
            <w:r w:rsidRPr="00D32CDC">
              <w:t>Непрограммые</w:t>
            </w:r>
            <w:proofErr w:type="spellEnd"/>
            <w:r w:rsidRPr="00D32CDC">
              <w:t xml:space="preserve"> расходы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429,53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439,73</w:t>
            </w:r>
          </w:p>
        </w:tc>
      </w:tr>
      <w:tr w:rsidR="00D32CDC" w:rsidRPr="00D32CDC" w:rsidTr="00D32CDC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</w:pPr>
            <w:r w:rsidRPr="00D32CDC">
              <w:t>Прочие расходы за счет межбюджетных трансфертов других уровней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255,60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265,60</w:t>
            </w:r>
          </w:p>
        </w:tc>
      </w:tr>
      <w:tr w:rsidR="00D32CDC" w:rsidRPr="00D32CDC" w:rsidTr="00D32CDC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</w:pPr>
            <w:r w:rsidRPr="00D32CD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255,60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265,60</w:t>
            </w:r>
          </w:p>
        </w:tc>
      </w:tr>
      <w:tr w:rsidR="00D32CDC" w:rsidRPr="00D32CDC" w:rsidTr="00D32CDC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</w:pPr>
            <w:r w:rsidRPr="00D32CDC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255,60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265,60</w:t>
            </w:r>
          </w:p>
        </w:tc>
      </w:tr>
      <w:tr w:rsidR="00D32CDC" w:rsidRPr="00D32CDC" w:rsidTr="00D32CDC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255,60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265,60</w:t>
            </w:r>
          </w:p>
        </w:tc>
      </w:tr>
      <w:tr w:rsidR="00D32CDC" w:rsidRPr="00D32CDC" w:rsidTr="00D32CDC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proofErr w:type="spellStart"/>
            <w:r w:rsidRPr="00D32CDC">
              <w:rPr>
                <w:lang w:val="en-US"/>
              </w:rPr>
              <w:t>Мобилизационная</w:t>
            </w:r>
            <w:proofErr w:type="spellEnd"/>
            <w:r w:rsidRPr="00D32CDC">
              <w:rPr>
                <w:lang w:val="en-US"/>
              </w:rPr>
              <w:t xml:space="preserve"> и </w:t>
            </w:r>
            <w:proofErr w:type="spellStart"/>
            <w:r w:rsidRPr="00D32CDC">
              <w:rPr>
                <w:lang w:val="en-US"/>
              </w:rPr>
              <w:t>вневойсковая</w:t>
            </w:r>
            <w:proofErr w:type="spellEnd"/>
            <w:r w:rsidRPr="00D32CDC">
              <w:rPr>
                <w:lang w:val="en-US"/>
              </w:rPr>
              <w:t xml:space="preserve"> </w:t>
            </w:r>
            <w:proofErr w:type="spellStart"/>
            <w:r w:rsidRPr="00D32CDC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255,60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265,60</w:t>
            </w:r>
          </w:p>
        </w:tc>
      </w:tr>
      <w:tr w:rsidR="00D32CDC" w:rsidRPr="00D32CDC" w:rsidTr="00D32CDC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</w:pPr>
            <w:r w:rsidRPr="00D32CD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220,68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220,68</w:t>
            </w:r>
          </w:p>
        </w:tc>
      </w:tr>
      <w:tr w:rsidR="00D32CDC" w:rsidRPr="00D32CDC" w:rsidTr="00D32CDC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</w:pPr>
            <w:r w:rsidRPr="00D32CDC"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220,68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220,68</w:t>
            </w:r>
          </w:p>
        </w:tc>
      </w:tr>
      <w:tr w:rsidR="00D32CDC" w:rsidRPr="00D32CDC" w:rsidTr="00D32CDC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</w:pPr>
            <w:r w:rsidRPr="00D32C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34,93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44,93</w:t>
            </w:r>
          </w:p>
        </w:tc>
      </w:tr>
      <w:tr w:rsidR="00D32CDC" w:rsidRPr="00D32CDC" w:rsidTr="00D32CDC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</w:pPr>
            <w:r w:rsidRPr="00D32C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34,93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44,93</w:t>
            </w:r>
          </w:p>
        </w:tc>
      </w:tr>
      <w:tr w:rsidR="00D32CDC" w:rsidRPr="00D32CDC" w:rsidTr="00D32CDC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</w:pPr>
            <w:r w:rsidRPr="00D32CDC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41,93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42,13</w:t>
            </w:r>
          </w:p>
        </w:tc>
      </w:tr>
      <w:tr w:rsidR="00D32CDC" w:rsidRPr="00D32CDC" w:rsidTr="00D32CDC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</w:pPr>
            <w:r w:rsidRPr="00D32CDC">
              <w:t xml:space="preserve">Расходы бюджета Игоревского сельского поселения </w:t>
            </w:r>
            <w:proofErr w:type="gramStart"/>
            <w:r w:rsidRPr="00D32CDC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D32CDC">
              <w:t xml:space="preserve"> внешнего финансового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19,93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20,13</w:t>
            </w:r>
          </w:p>
        </w:tc>
      </w:tr>
      <w:tr w:rsidR="00D32CDC" w:rsidRPr="00D32CDC" w:rsidTr="00D32CDC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</w:pPr>
            <w:r w:rsidRPr="00D32CDC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19,93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20,13</w:t>
            </w:r>
          </w:p>
        </w:tc>
      </w:tr>
      <w:tr w:rsidR="00D32CDC" w:rsidRPr="00D32CDC" w:rsidTr="00D32CDC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19,93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20,13</w:t>
            </w:r>
          </w:p>
        </w:tc>
      </w:tr>
      <w:tr w:rsidR="00D32CDC" w:rsidRPr="00D32CDC" w:rsidTr="00D32CDC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</w:pPr>
            <w:r w:rsidRPr="00D32CD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19,93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20,13</w:t>
            </w:r>
          </w:p>
        </w:tc>
      </w:tr>
      <w:tr w:rsidR="00D32CDC" w:rsidRPr="00D32CDC" w:rsidTr="00D32CDC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proofErr w:type="spellStart"/>
            <w:r w:rsidRPr="00D32CDC">
              <w:rPr>
                <w:lang w:val="en-US"/>
              </w:rPr>
              <w:t>Межбюджетные</w:t>
            </w:r>
            <w:proofErr w:type="spellEnd"/>
            <w:r w:rsidRPr="00D32CDC">
              <w:rPr>
                <w:lang w:val="en-US"/>
              </w:rPr>
              <w:t xml:space="preserve"> </w:t>
            </w:r>
            <w:proofErr w:type="spellStart"/>
            <w:r w:rsidRPr="00D32CDC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19,93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20,13</w:t>
            </w:r>
          </w:p>
        </w:tc>
      </w:tr>
      <w:tr w:rsidR="00D32CDC" w:rsidRPr="00D32CDC" w:rsidTr="00D32CDC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proofErr w:type="spellStart"/>
            <w:r w:rsidRPr="00D32CDC">
              <w:rPr>
                <w:lang w:val="en-US"/>
              </w:rPr>
              <w:t>Иные</w:t>
            </w:r>
            <w:proofErr w:type="spellEnd"/>
            <w:r w:rsidRPr="00D32CDC">
              <w:rPr>
                <w:lang w:val="en-US"/>
              </w:rPr>
              <w:t xml:space="preserve"> </w:t>
            </w:r>
            <w:proofErr w:type="spellStart"/>
            <w:r w:rsidRPr="00D32CDC">
              <w:rPr>
                <w:lang w:val="en-US"/>
              </w:rPr>
              <w:t>межбюджетные</w:t>
            </w:r>
            <w:proofErr w:type="spellEnd"/>
            <w:r w:rsidRPr="00D32CDC">
              <w:rPr>
                <w:lang w:val="en-US"/>
              </w:rPr>
              <w:t xml:space="preserve"> </w:t>
            </w:r>
            <w:proofErr w:type="spellStart"/>
            <w:r w:rsidRPr="00D32CDC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19,93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20,13</w:t>
            </w:r>
          </w:p>
        </w:tc>
      </w:tr>
      <w:tr w:rsidR="00D32CDC" w:rsidRPr="00D32CDC" w:rsidTr="00D32CDC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</w:pPr>
            <w:r w:rsidRPr="00D32CDC">
              <w:t xml:space="preserve">Расходы бюджета Игоревского сельского поселения </w:t>
            </w:r>
            <w:proofErr w:type="gramStart"/>
            <w:r w:rsidRPr="00D32CDC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D32CDC"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22,00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22,00</w:t>
            </w:r>
          </w:p>
        </w:tc>
      </w:tr>
      <w:tr w:rsidR="00D32CDC" w:rsidRPr="00D32CDC" w:rsidTr="00D32CDC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</w:pPr>
            <w:r w:rsidRPr="00D32CDC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22,00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22,00</w:t>
            </w:r>
          </w:p>
        </w:tc>
      </w:tr>
      <w:tr w:rsidR="00D32CDC" w:rsidRPr="00D32CDC" w:rsidTr="00D32CDC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22,00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22,00</w:t>
            </w:r>
          </w:p>
        </w:tc>
      </w:tr>
      <w:tr w:rsidR="00D32CDC" w:rsidRPr="00D32CDC" w:rsidTr="00D32CDC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</w:pPr>
            <w:r w:rsidRPr="00D32CD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22,00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22,00</w:t>
            </w:r>
          </w:p>
        </w:tc>
      </w:tr>
      <w:tr w:rsidR="00D32CDC" w:rsidRPr="00D32CDC" w:rsidTr="00D32CDC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proofErr w:type="spellStart"/>
            <w:r w:rsidRPr="00D32CDC">
              <w:rPr>
                <w:lang w:val="en-US"/>
              </w:rPr>
              <w:t>Межбюджетные</w:t>
            </w:r>
            <w:proofErr w:type="spellEnd"/>
            <w:r w:rsidRPr="00D32CDC">
              <w:rPr>
                <w:lang w:val="en-US"/>
              </w:rPr>
              <w:t xml:space="preserve"> </w:t>
            </w:r>
            <w:proofErr w:type="spellStart"/>
            <w:r w:rsidRPr="00D32CDC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22,00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22,00</w:t>
            </w:r>
          </w:p>
        </w:tc>
      </w:tr>
      <w:tr w:rsidR="00D32CDC" w:rsidRPr="00D32CDC" w:rsidTr="00D32CDC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proofErr w:type="spellStart"/>
            <w:r w:rsidRPr="00D32CDC">
              <w:rPr>
                <w:lang w:val="en-US"/>
              </w:rPr>
              <w:t>Иные</w:t>
            </w:r>
            <w:proofErr w:type="spellEnd"/>
            <w:r w:rsidRPr="00D32CDC">
              <w:rPr>
                <w:lang w:val="en-US"/>
              </w:rPr>
              <w:t xml:space="preserve"> </w:t>
            </w:r>
            <w:proofErr w:type="spellStart"/>
            <w:r w:rsidRPr="00D32CDC">
              <w:rPr>
                <w:lang w:val="en-US"/>
              </w:rPr>
              <w:t>межбюджетные</w:t>
            </w:r>
            <w:proofErr w:type="spellEnd"/>
            <w:r w:rsidRPr="00D32CDC">
              <w:rPr>
                <w:lang w:val="en-US"/>
              </w:rPr>
              <w:t xml:space="preserve"> </w:t>
            </w:r>
            <w:proofErr w:type="spellStart"/>
            <w:r w:rsidRPr="00D32CDC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22,00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22,00</w:t>
            </w:r>
          </w:p>
        </w:tc>
      </w:tr>
      <w:tr w:rsidR="00D32CDC" w:rsidRPr="00D32CDC" w:rsidTr="00D32CDC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</w:pPr>
            <w:r w:rsidRPr="00D32CDC">
              <w:t>Расходы по оказанию мер социальной поддержки отдельным категориям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82 3 00 00000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132,00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132,00</w:t>
            </w:r>
          </w:p>
        </w:tc>
      </w:tr>
      <w:tr w:rsidR="00D32CDC" w:rsidRPr="00D32CDC" w:rsidTr="00D32CDC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</w:pPr>
            <w:r w:rsidRPr="00D32CDC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132,00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132,00</w:t>
            </w:r>
          </w:p>
        </w:tc>
      </w:tr>
      <w:tr w:rsidR="00D32CDC" w:rsidRPr="00D32CDC" w:rsidTr="00D32CDC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</w:pPr>
            <w:r w:rsidRPr="00D32CDC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132,00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132,00</w:t>
            </w:r>
          </w:p>
        </w:tc>
      </w:tr>
      <w:tr w:rsidR="00D32CDC" w:rsidRPr="00D32CDC" w:rsidTr="00D32CDC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132,00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132,00</w:t>
            </w:r>
          </w:p>
        </w:tc>
      </w:tr>
      <w:tr w:rsidR="00D32CDC" w:rsidRPr="00D32CDC" w:rsidTr="00D32CDC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proofErr w:type="spellStart"/>
            <w:r w:rsidRPr="00D32CDC">
              <w:rPr>
                <w:lang w:val="en-US"/>
              </w:rPr>
              <w:t>Пенсионное</w:t>
            </w:r>
            <w:proofErr w:type="spellEnd"/>
            <w:r w:rsidRPr="00D32CDC">
              <w:rPr>
                <w:lang w:val="en-US"/>
              </w:rPr>
              <w:t xml:space="preserve"> </w:t>
            </w:r>
            <w:proofErr w:type="spellStart"/>
            <w:r w:rsidRPr="00D32CDC">
              <w:rPr>
                <w:lang w:val="en-US"/>
              </w:rPr>
              <w:t>обеспечение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132,00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132,00</w:t>
            </w:r>
          </w:p>
        </w:tc>
      </w:tr>
      <w:tr w:rsidR="00D32CDC" w:rsidRPr="00D32CDC" w:rsidTr="00D32CDC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</w:pPr>
            <w:r w:rsidRPr="00D32CDC"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132,00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132,00</w:t>
            </w:r>
          </w:p>
        </w:tc>
      </w:tr>
      <w:tr w:rsidR="00D32CDC" w:rsidRPr="00D32CDC" w:rsidTr="00D32CDC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</w:pPr>
            <w:r w:rsidRPr="00D32CDC"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132,00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DC" w:rsidRPr="00D32CDC" w:rsidRDefault="00D32CDC" w:rsidP="00D32CDC">
            <w:pPr>
              <w:jc w:val="center"/>
              <w:rPr>
                <w:lang w:val="en-US"/>
              </w:rPr>
            </w:pPr>
            <w:r w:rsidRPr="00D32CDC">
              <w:rPr>
                <w:lang w:val="en-US"/>
              </w:rPr>
              <w:t>132,00</w:t>
            </w:r>
          </w:p>
        </w:tc>
      </w:tr>
    </w:tbl>
    <w:p w:rsidR="00FF3BFD" w:rsidRDefault="00FF3BFD"/>
    <w:sectPr w:rsidR="00FF3BFD" w:rsidSect="002D6D85">
      <w:headerReference w:type="default" r:id="rId7"/>
      <w:pgSz w:w="11906" w:h="16838" w:code="9"/>
      <w:pgMar w:top="1134" w:right="567" w:bottom="1134" w:left="1134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F66" w:rsidRDefault="00A97F66">
      <w:r>
        <w:separator/>
      </w:r>
    </w:p>
  </w:endnote>
  <w:endnote w:type="continuationSeparator" w:id="0">
    <w:p w:rsidR="00A97F66" w:rsidRDefault="00A97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F66" w:rsidRDefault="00A97F66">
      <w:r>
        <w:separator/>
      </w:r>
    </w:p>
  </w:footnote>
  <w:footnote w:type="continuationSeparator" w:id="0">
    <w:p w:rsidR="00A97F66" w:rsidRDefault="00A97F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D85" w:rsidRDefault="00E3155F">
    <w:pPr>
      <w:pStyle w:val="a5"/>
      <w:jc w:val="center"/>
    </w:pPr>
    <w:fldSimple w:instr=" PAGE   \* MERGEFORMAT ">
      <w:r w:rsidR="00AC4601">
        <w:rPr>
          <w:noProof/>
        </w:rPr>
        <w:t>5</w:t>
      </w:r>
    </w:fldSimple>
  </w:p>
  <w:p w:rsidR="00252705" w:rsidRPr="0037496B" w:rsidRDefault="00252705" w:rsidP="00252705">
    <w:pPr>
      <w:pStyle w:val="a5"/>
      <w:rPr>
        <w:rStyle w:val="a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88D"/>
    <w:rsid w:val="00022F82"/>
    <w:rsid w:val="00027A66"/>
    <w:rsid w:val="00035A4D"/>
    <w:rsid w:val="0004705E"/>
    <w:rsid w:val="0006419A"/>
    <w:rsid w:val="001613BC"/>
    <w:rsid w:val="0021052A"/>
    <w:rsid w:val="00252705"/>
    <w:rsid w:val="00286FA7"/>
    <w:rsid w:val="002D6D85"/>
    <w:rsid w:val="002D756C"/>
    <w:rsid w:val="002F37E8"/>
    <w:rsid w:val="00367447"/>
    <w:rsid w:val="0037496B"/>
    <w:rsid w:val="00386484"/>
    <w:rsid w:val="00397F38"/>
    <w:rsid w:val="003C5B12"/>
    <w:rsid w:val="003D0414"/>
    <w:rsid w:val="003D3461"/>
    <w:rsid w:val="003E14AF"/>
    <w:rsid w:val="00422BBD"/>
    <w:rsid w:val="004C111B"/>
    <w:rsid w:val="005221D6"/>
    <w:rsid w:val="005749A8"/>
    <w:rsid w:val="006B13B5"/>
    <w:rsid w:val="007148D0"/>
    <w:rsid w:val="007A08A6"/>
    <w:rsid w:val="007C3B29"/>
    <w:rsid w:val="00871A22"/>
    <w:rsid w:val="008F2144"/>
    <w:rsid w:val="00917366"/>
    <w:rsid w:val="00980AB1"/>
    <w:rsid w:val="00984E58"/>
    <w:rsid w:val="009950CA"/>
    <w:rsid w:val="00A06A73"/>
    <w:rsid w:val="00A250A5"/>
    <w:rsid w:val="00A67753"/>
    <w:rsid w:val="00A97F66"/>
    <w:rsid w:val="00AC40F2"/>
    <w:rsid w:val="00AC4601"/>
    <w:rsid w:val="00B015B0"/>
    <w:rsid w:val="00B25788"/>
    <w:rsid w:val="00BC744C"/>
    <w:rsid w:val="00C0588D"/>
    <w:rsid w:val="00C24425"/>
    <w:rsid w:val="00C84467"/>
    <w:rsid w:val="00CC28A2"/>
    <w:rsid w:val="00D072E7"/>
    <w:rsid w:val="00D32CDC"/>
    <w:rsid w:val="00D34EBB"/>
    <w:rsid w:val="00D9241F"/>
    <w:rsid w:val="00E124C9"/>
    <w:rsid w:val="00E3155F"/>
    <w:rsid w:val="00E32C92"/>
    <w:rsid w:val="00E61CC8"/>
    <w:rsid w:val="00E73FFF"/>
    <w:rsid w:val="00F04491"/>
    <w:rsid w:val="00F07581"/>
    <w:rsid w:val="00F244F0"/>
    <w:rsid w:val="00FD47DB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8D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0588D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C05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0588D"/>
    <w:pPr>
      <w:keepNext/>
      <w:jc w:val="center"/>
      <w:outlineLvl w:val="2"/>
    </w:pPr>
    <w:rPr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C058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588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C0588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C0588D"/>
    <w:rPr>
      <w:rFonts w:ascii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C0588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C0588D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1">
    <w:name w:val="çàãîëîâîê 5"/>
    <w:basedOn w:val="a"/>
    <w:next w:val="a"/>
    <w:rsid w:val="00C0588D"/>
    <w:pPr>
      <w:keepNext/>
      <w:spacing w:before="120"/>
    </w:pPr>
    <w:rPr>
      <w:sz w:val="28"/>
      <w:szCs w:val="28"/>
    </w:rPr>
  </w:style>
  <w:style w:type="paragraph" w:customStyle="1" w:styleId="ConsNormal">
    <w:name w:val="ConsNormal"/>
    <w:rsid w:val="00C0588D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0588D"/>
    <w:rPr>
      <w:rFonts w:ascii="Courier New" w:hAnsi="Courier New" w:cs="Courier New"/>
    </w:rPr>
  </w:style>
  <w:style w:type="paragraph" w:customStyle="1" w:styleId="a3">
    <w:name w:val="Îáû÷íûé"/>
    <w:rsid w:val="00C0588D"/>
    <w:rPr>
      <w:rFonts w:ascii="Times New Roman" w:hAnsi="Times New Roman" w:cs="Times New Roman"/>
    </w:rPr>
  </w:style>
  <w:style w:type="character" w:styleId="a4">
    <w:name w:val="page number"/>
    <w:basedOn w:val="a0"/>
    <w:uiPriority w:val="99"/>
    <w:rsid w:val="00C0588D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C05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locked/>
    <w:rsid w:val="00C0588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rsid w:val="00C0588D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9">
    <w:name w:val="Table Grid"/>
    <w:basedOn w:val="a1"/>
    <w:uiPriority w:val="59"/>
    <w:rsid w:val="00C0588D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C05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0588D"/>
    <w:rPr>
      <w:rFonts w:ascii="Courier New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C0588D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C058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locked/>
    <w:rsid w:val="00C0588D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uiPriority w:val="11"/>
    <w:qFormat/>
    <w:rsid w:val="00C0588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C0588D"/>
    <w:rPr>
      <w:rFonts w:ascii="Arial" w:hAnsi="Arial" w:cs="Arial"/>
      <w:sz w:val="24"/>
      <w:szCs w:val="24"/>
      <w:lang w:eastAsia="ru-RU"/>
    </w:rPr>
  </w:style>
  <w:style w:type="paragraph" w:styleId="af0">
    <w:name w:val="List"/>
    <w:basedOn w:val="a"/>
    <w:uiPriority w:val="99"/>
    <w:rsid w:val="00C0588D"/>
    <w:pPr>
      <w:ind w:left="283" w:hanging="283"/>
    </w:pPr>
  </w:style>
  <w:style w:type="character" w:styleId="af1">
    <w:name w:val="Hyperlink"/>
    <w:basedOn w:val="a0"/>
    <w:uiPriority w:val="99"/>
    <w:unhideWhenUsed/>
    <w:rsid w:val="00C0588D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unhideWhenUsed/>
    <w:rsid w:val="00C0588D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0588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9">
    <w:name w:val="xl69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32C92"/>
  </w:style>
  <w:style w:type="paragraph" w:customStyle="1" w:styleId="xl76">
    <w:name w:val="xl76"/>
    <w:basedOn w:val="a"/>
    <w:rsid w:val="00E3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"/>
    <w:rsid w:val="00E3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k_pkp</dc:creator>
  <cp:lastModifiedBy>Sasha</cp:lastModifiedBy>
  <cp:revision>6</cp:revision>
  <dcterms:created xsi:type="dcterms:W3CDTF">2020-11-23T12:42:00Z</dcterms:created>
  <dcterms:modified xsi:type="dcterms:W3CDTF">2020-12-26T11:25:00Z</dcterms:modified>
</cp:coreProperties>
</file>