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EC" w:rsidRDefault="006178B8" w:rsidP="00546CEC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178B8">
        <w:rPr>
          <w:b/>
          <w:sz w:val="28"/>
          <w:szCs w:val="28"/>
        </w:rPr>
        <w:drawing>
          <wp:inline distT="0" distB="0" distL="0" distR="0">
            <wp:extent cx="531495" cy="571500"/>
            <wp:effectExtent l="19050" t="0" r="190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EC" w:rsidRDefault="006178B8" w:rsidP="00546CEC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546CEC" w:rsidRPr="00BB42DC" w:rsidRDefault="00546CEC" w:rsidP="00546CEC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546CEC" w:rsidRPr="00BB42DC" w:rsidRDefault="00546CEC" w:rsidP="00546C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546CEC" w:rsidRPr="00BB42DC" w:rsidRDefault="00546CEC" w:rsidP="00546C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46CEC" w:rsidRPr="00BB42DC" w:rsidRDefault="00546CEC" w:rsidP="00546C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6CEC" w:rsidRDefault="00546CEC" w:rsidP="00546C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46CEC" w:rsidRDefault="00546CEC" w:rsidP="00546C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CEC" w:rsidRPr="006206D0" w:rsidRDefault="00546CEC" w:rsidP="00546C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58</w:t>
      </w:r>
    </w:p>
    <w:p w:rsidR="00546CEC" w:rsidRDefault="00546CEC" w:rsidP="00546C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Pr="006206D0" w:rsidRDefault="00546CEC" w:rsidP="00546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06D0">
        <w:rPr>
          <w:sz w:val="28"/>
          <w:szCs w:val="28"/>
        </w:rPr>
        <w:t>Об утверждении Порядка</w:t>
      </w:r>
    </w:p>
    <w:p w:rsidR="00546CEC" w:rsidRDefault="00546CEC" w:rsidP="00546CEC">
      <w:pPr>
        <w:pStyle w:val="a3"/>
        <w:rPr>
          <w:sz w:val="28"/>
          <w:szCs w:val="28"/>
        </w:rPr>
      </w:pPr>
      <w:r w:rsidRPr="006206D0">
        <w:rPr>
          <w:sz w:val="28"/>
          <w:szCs w:val="28"/>
        </w:rPr>
        <w:t xml:space="preserve"> определения видов особо</w:t>
      </w:r>
    </w:p>
    <w:p w:rsidR="00546CEC" w:rsidRDefault="00546CEC" w:rsidP="00546CEC">
      <w:pPr>
        <w:pStyle w:val="a3"/>
        <w:rPr>
          <w:sz w:val="28"/>
          <w:szCs w:val="28"/>
        </w:rPr>
      </w:pPr>
      <w:r w:rsidRPr="006206D0">
        <w:rPr>
          <w:sz w:val="28"/>
          <w:szCs w:val="28"/>
        </w:rPr>
        <w:t xml:space="preserve"> ценного движимого имущества</w:t>
      </w:r>
    </w:p>
    <w:p w:rsidR="00546CEC" w:rsidRDefault="00546CEC" w:rsidP="00546CEC">
      <w:pPr>
        <w:pStyle w:val="a3"/>
        <w:rPr>
          <w:sz w:val="28"/>
          <w:szCs w:val="28"/>
        </w:rPr>
      </w:pPr>
      <w:r w:rsidRPr="006206D0">
        <w:rPr>
          <w:sz w:val="28"/>
          <w:szCs w:val="28"/>
        </w:rPr>
        <w:t xml:space="preserve"> муниципального автономного</w:t>
      </w:r>
    </w:p>
    <w:p w:rsidR="00546CEC" w:rsidRPr="006206D0" w:rsidRDefault="00546CEC" w:rsidP="00546CEC">
      <w:pPr>
        <w:pStyle w:val="a3"/>
        <w:rPr>
          <w:sz w:val="28"/>
          <w:szCs w:val="28"/>
        </w:rPr>
      </w:pPr>
      <w:r w:rsidRPr="006206D0">
        <w:rPr>
          <w:sz w:val="28"/>
          <w:szCs w:val="28"/>
        </w:rPr>
        <w:t xml:space="preserve"> или бюджетного учреждения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12.01.96 N 7-ФЗ "О некоммерческих организациях", от 08.05.2010 N 83-ФЗ "О внесении изменений в отдельные законодательные акты Российской Федерации", от 03.11.2006 N 174-ФЗ "Об автономных учреждениях", от 12.01.96 N 7-ФЗ "О некоммерческих организациях", постановлением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имущества" в связи с совершенствованием правового положения государственных (муниципальных) учреждений", руководствуясь Уставом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Default="00546CEC" w:rsidP="00546CEC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Pr="00B92F2F" w:rsidRDefault="00546CEC" w:rsidP="00546CE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прилагаемый Порядок определения видов особо ценного движимого имущества муниципального автономного или бюджетного учреждения согласно приложению.</w:t>
      </w:r>
    </w:p>
    <w:p w:rsidR="00546CEC" w:rsidRPr="00B92F2F" w:rsidRDefault="00546CEC" w:rsidP="00546CEC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B92F2F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546CEC" w:rsidRPr="00B92F2F" w:rsidRDefault="00546CEC" w:rsidP="00546CEC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F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6CEC" w:rsidRDefault="00546CEC" w:rsidP="00546CEC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46CEC" w:rsidRPr="00B92F2F" w:rsidRDefault="00546CEC" w:rsidP="00546CEC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546CEC" w:rsidRPr="00B92F2F" w:rsidRDefault="00546CEC" w:rsidP="00546CEC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CEC" w:rsidRPr="00B92F2F" w:rsidRDefault="00546CEC" w:rsidP="00546CEC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546CEC" w:rsidRDefault="00546CEC" w:rsidP="00546CEC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lastRenderedPageBreak/>
        <w:t xml:space="preserve">Холм-Жирковского  района </w:t>
      </w:r>
    </w:p>
    <w:p w:rsidR="00546CEC" w:rsidRPr="00B92F2F" w:rsidRDefault="00546CEC" w:rsidP="00546CEC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Т.А.Семенова</w:t>
      </w: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546CEC" w:rsidRPr="00B92F2F" w:rsidTr="00121F7A">
        <w:trPr>
          <w:tblCellSpacing w:w="0" w:type="dxa"/>
          <w:jc w:val="right"/>
        </w:trPr>
        <w:tc>
          <w:tcPr>
            <w:tcW w:w="5250" w:type="dxa"/>
          </w:tcPr>
          <w:p w:rsidR="00546CEC" w:rsidRPr="00B92F2F" w:rsidRDefault="00546CEC" w:rsidP="00121F7A">
            <w:pPr>
              <w:widowControl/>
              <w:autoSpaceDE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46CEC" w:rsidRPr="00B92F2F" w:rsidRDefault="00546CEC" w:rsidP="00121F7A">
            <w:pPr>
              <w:widowControl/>
              <w:autoSpaceDE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546CEC" w:rsidRPr="00B92F2F" w:rsidRDefault="00546CEC" w:rsidP="00121F7A">
            <w:pPr>
              <w:widowControl/>
              <w:autoSpaceDE/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13.11.2017г. 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46CEC" w:rsidRPr="00B92F2F" w:rsidRDefault="00546CEC" w:rsidP="00546CEC">
      <w:pPr>
        <w:widowControl/>
        <w:autoSpaceDE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546CEC" w:rsidRPr="00B92F2F" w:rsidRDefault="00546CEC" w:rsidP="00546C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46CEC" w:rsidRPr="00B92F2F" w:rsidRDefault="00546CEC" w:rsidP="00546C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определения видов особо ценного движимого имущества муниципального автономного или бюджетного учреждения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B92F2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03.11.2006 N 174-ФЗ "Об автономных учреждениях", </w:t>
      </w:r>
      <w:r w:rsidRPr="00B92F2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12.01.96 N 7-ФЗ "О некоммерческих организациях", </w:t>
      </w:r>
      <w:r w:rsidRPr="00B92F2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имущества" и устанавливает процедуру определения видов особо ценного движимого имущества муниципальных автономных учреждений, созданных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базе имущества, находящегося в муниципальной собственности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 муниципальных бюджетных учреждений.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Движимое имущество, балансовая стоимость которого превышает 50 000 (пятьдесят тысяч) рублей;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Иное движимое имущество, независимо от его балансовой стоимости: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без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транспортные средства;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Имущество, отчуждение которого осуществляется в специальном порядке, установленном законами и иными нормативными 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актами Российской Федерации.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proofErr w:type="gramEnd"/>
      <w:r w:rsidRPr="00B008C2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</w:t>
      </w:r>
    </w:p>
    <w:p w:rsidR="00546CEC" w:rsidRDefault="00546CEC" w:rsidP="00546C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является неотъемлемой частью предложения о создании муниципального автономного или бюджетного учреждения.</w:t>
      </w:r>
    </w:p>
    <w:p w:rsidR="00546CEC" w:rsidRDefault="00546CEC" w:rsidP="00546CE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перечня особо ценного движимого имущества осуществляется муниципальным автономным или бюджетным учреждением на основании решений администрации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учреждений, о полном наименовании объекта, отнесенного к категории особо ценного движимого имущества, его балансовой стоимости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 инвентарном (учетном) номере (при его наличии).</w:t>
      </w:r>
    </w:p>
    <w:p w:rsidR="00546CEC" w:rsidRDefault="00546CEC" w:rsidP="00546CE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6206D0">
        <w:rPr>
          <w:sz w:val="28"/>
          <w:szCs w:val="28"/>
        </w:rPr>
        <w:t>Бухгалтер 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осуществляет внесение сведений об особо ценном движимом имуществе, включенном в перечни, в реестр собственности муниципального образования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546CEC" w:rsidRDefault="00546CEC" w:rsidP="00546CEC"/>
    <w:p w:rsidR="00546CEC" w:rsidRDefault="00546CEC" w:rsidP="00546CEC"/>
    <w:p w:rsidR="00546CEC" w:rsidRDefault="00546CEC" w:rsidP="00546CEC"/>
    <w:p w:rsidR="00546CEC" w:rsidRDefault="00546CEC" w:rsidP="00546CEC"/>
    <w:p w:rsidR="00546CEC" w:rsidRPr="006206D0" w:rsidRDefault="00546CEC" w:rsidP="00546CEC">
      <w:pPr>
        <w:ind w:left="720" w:firstLine="0"/>
      </w:pPr>
    </w:p>
    <w:p w:rsidR="00546CEC" w:rsidRDefault="00546CEC" w:rsidP="00546CEC"/>
    <w:p w:rsidR="00546CEC" w:rsidRDefault="00546CEC" w:rsidP="00546CEC"/>
    <w:p w:rsidR="00546CEC" w:rsidRDefault="00546CEC" w:rsidP="00546CEC"/>
    <w:p w:rsidR="00546CEC" w:rsidRDefault="00546CEC" w:rsidP="00546CEC"/>
    <w:p w:rsidR="00546CEC" w:rsidRDefault="00546CEC" w:rsidP="00546CEC"/>
    <w:p w:rsidR="00546CEC" w:rsidRDefault="00546CEC" w:rsidP="00546CEC"/>
    <w:p w:rsidR="00546CEC" w:rsidRDefault="00546CEC" w:rsidP="00546CEC"/>
    <w:p w:rsidR="007A181B" w:rsidRDefault="007A181B"/>
    <w:sectPr w:rsidR="007A181B" w:rsidSect="007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EC"/>
    <w:rsid w:val="00546CEC"/>
    <w:rsid w:val="006178B8"/>
    <w:rsid w:val="007A181B"/>
    <w:rsid w:val="00A61CA0"/>
    <w:rsid w:val="00D0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46C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2017-11-21T11:49:00Z</dcterms:created>
  <dcterms:modified xsi:type="dcterms:W3CDTF">2017-11-21T12:10:00Z</dcterms:modified>
</cp:coreProperties>
</file>