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295" w:rsidRDefault="00E12CC0" w:rsidP="001C0295">
      <w:pPr>
        <w:rPr>
          <w:b/>
          <w:szCs w:val="28"/>
        </w:rPr>
      </w:pPr>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0</wp:posOffset>
            </wp:positionV>
            <wp:extent cx="590550" cy="666750"/>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7" cstate="print"/>
                    <a:srcRect/>
                    <a:stretch>
                      <a:fillRect/>
                    </a:stretch>
                  </pic:blipFill>
                  <pic:spPr bwMode="auto">
                    <a:xfrm>
                      <a:off x="0" y="0"/>
                      <a:ext cx="590550" cy="666750"/>
                    </a:xfrm>
                    <a:prstGeom prst="rect">
                      <a:avLst/>
                    </a:prstGeom>
                    <a:noFill/>
                  </pic:spPr>
                </pic:pic>
              </a:graphicData>
            </a:graphic>
          </wp:anchor>
        </w:drawing>
      </w:r>
      <w:r w:rsidR="001C0295">
        <w:rPr>
          <w:b/>
          <w:szCs w:val="28"/>
        </w:rPr>
        <w:t xml:space="preserve">                                                                 </w:t>
      </w:r>
    </w:p>
    <w:p w:rsidR="001C0295" w:rsidRDefault="001C0295" w:rsidP="001C0295">
      <w:pPr>
        <w:ind w:right="-185"/>
        <w:rPr>
          <w:b/>
          <w:szCs w:val="28"/>
        </w:rPr>
      </w:pPr>
    </w:p>
    <w:p w:rsidR="00DC0F81" w:rsidRDefault="00DC0F81" w:rsidP="001C0295">
      <w:pPr>
        <w:jc w:val="center"/>
        <w:rPr>
          <w:b/>
          <w:szCs w:val="28"/>
        </w:rPr>
      </w:pPr>
    </w:p>
    <w:p w:rsidR="00DC0F81" w:rsidRDefault="00DC0F81" w:rsidP="001C0295">
      <w:pPr>
        <w:jc w:val="center"/>
        <w:rPr>
          <w:b/>
          <w:szCs w:val="28"/>
        </w:rPr>
      </w:pPr>
    </w:p>
    <w:p w:rsidR="001C0295" w:rsidRDefault="001C0295" w:rsidP="001C0295">
      <w:pPr>
        <w:jc w:val="center"/>
        <w:rPr>
          <w:b/>
          <w:szCs w:val="28"/>
        </w:rPr>
      </w:pPr>
      <w:r>
        <w:rPr>
          <w:b/>
          <w:szCs w:val="28"/>
        </w:rPr>
        <w:t xml:space="preserve">СОВЕТ ДЕПУТАТОВ  </w:t>
      </w:r>
      <w:r w:rsidR="00CF554E">
        <w:rPr>
          <w:b/>
          <w:szCs w:val="28"/>
        </w:rPr>
        <w:t>ИГОРЕВСКОГО</w:t>
      </w:r>
      <w:r>
        <w:rPr>
          <w:b/>
          <w:szCs w:val="28"/>
        </w:rPr>
        <w:t xml:space="preserve"> СЕЛЬСКОГО ПОСЕЛЕНИЯ </w:t>
      </w:r>
    </w:p>
    <w:p w:rsidR="001C0295" w:rsidRDefault="001C0295" w:rsidP="001C0295">
      <w:pPr>
        <w:jc w:val="center"/>
        <w:rPr>
          <w:b/>
          <w:szCs w:val="28"/>
        </w:rPr>
      </w:pPr>
      <w:r>
        <w:rPr>
          <w:b/>
          <w:szCs w:val="28"/>
        </w:rPr>
        <w:t>ХОЛМ-ЖИРКОВСКОГО РАЙОНА СМОЛЕНСКОЙ ОБЛАСТИ</w:t>
      </w:r>
      <w:r>
        <w:rPr>
          <w:szCs w:val="28"/>
        </w:rPr>
        <w:br/>
      </w:r>
    </w:p>
    <w:p w:rsidR="001C0295" w:rsidRDefault="001C0295" w:rsidP="00DC0F81">
      <w:pPr>
        <w:shd w:val="clear" w:color="auto" w:fill="FFFFFF"/>
        <w:tabs>
          <w:tab w:val="left" w:leader="underscore" w:pos="1795"/>
        </w:tabs>
        <w:spacing w:before="149"/>
        <w:jc w:val="center"/>
        <w:rPr>
          <w:b/>
          <w:szCs w:val="28"/>
        </w:rPr>
      </w:pPr>
      <w:proofErr w:type="gramStart"/>
      <w:r>
        <w:rPr>
          <w:b/>
          <w:szCs w:val="28"/>
        </w:rPr>
        <w:t>Р</w:t>
      </w:r>
      <w:proofErr w:type="gramEnd"/>
      <w:r w:rsidR="00AE47CD">
        <w:rPr>
          <w:b/>
          <w:szCs w:val="28"/>
        </w:rPr>
        <w:t xml:space="preserve"> </w:t>
      </w:r>
      <w:r>
        <w:rPr>
          <w:b/>
          <w:szCs w:val="28"/>
        </w:rPr>
        <w:t>Е</w:t>
      </w:r>
      <w:r w:rsidR="00AE47CD">
        <w:rPr>
          <w:b/>
          <w:szCs w:val="28"/>
        </w:rPr>
        <w:t xml:space="preserve"> </w:t>
      </w:r>
      <w:r>
        <w:rPr>
          <w:b/>
          <w:szCs w:val="28"/>
        </w:rPr>
        <w:t>Ш</w:t>
      </w:r>
      <w:r w:rsidR="00AE47CD">
        <w:rPr>
          <w:b/>
          <w:szCs w:val="28"/>
        </w:rPr>
        <w:t xml:space="preserve"> </w:t>
      </w:r>
      <w:r>
        <w:rPr>
          <w:b/>
          <w:szCs w:val="28"/>
        </w:rPr>
        <w:t>Е</w:t>
      </w:r>
      <w:r w:rsidR="00AE47CD">
        <w:rPr>
          <w:b/>
          <w:szCs w:val="28"/>
        </w:rPr>
        <w:t xml:space="preserve"> </w:t>
      </w:r>
      <w:r>
        <w:rPr>
          <w:b/>
          <w:szCs w:val="28"/>
        </w:rPr>
        <w:t>Н</w:t>
      </w:r>
      <w:r w:rsidR="00AE47CD">
        <w:rPr>
          <w:b/>
          <w:szCs w:val="28"/>
        </w:rPr>
        <w:t xml:space="preserve"> </w:t>
      </w:r>
      <w:r>
        <w:rPr>
          <w:b/>
          <w:szCs w:val="28"/>
        </w:rPr>
        <w:t>И</w:t>
      </w:r>
      <w:r w:rsidR="00AE47CD">
        <w:rPr>
          <w:b/>
          <w:szCs w:val="28"/>
        </w:rPr>
        <w:t xml:space="preserve"> </w:t>
      </w:r>
      <w:r>
        <w:rPr>
          <w:b/>
          <w:szCs w:val="28"/>
        </w:rPr>
        <w:t>Е</w:t>
      </w:r>
    </w:p>
    <w:p w:rsidR="001C0295" w:rsidRDefault="001C0295" w:rsidP="001C0295">
      <w:pPr>
        <w:shd w:val="clear" w:color="auto" w:fill="FFFFFF"/>
        <w:tabs>
          <w:tab w:val="left" w:leader="underscore" w:pos="1795"/>
        </w:tabs>
        <w:spacing w:before="149"/>
        <w:jc w:val="center"/>
        <w:rPr>
          <w:b/>
          <w:sz w:val="24"/>
        </w:rPr>
      </w:pPr>
    </w:p>
    <w:p w:rsidR="00AE47CD" w:rsidRDefault="001C0295" w:rsidP="001C0295">
      <w:pPr>
        <w:pStyle w:val="ConsTitle"/>
        <w:widowControl/>
        <w:ind w:right="13"/>
        <w:jc w:val="both"/>
        <w:rPr>
          <w:rFonts w:ascii="Times New Roman" w:hAnsi="Times New Roman" w:cs="Times New Roman"/>
          <w:b w:val="0"/>
          <w:sz w:val="28"/>
          <w:szCs w:val="28"/>
        </w:rPr>
      </w:pPr>
      <w:r w:rsidRPr="00AE47CD">
        <w:rPr>
          <w:rFonts w:ascii="Times New Roman" w:hAnsi="Times New Roman" w:cs="Times New Roman"/>
          <w:b w:val="0"/>
          <w:sz w:val="28"/>
          <w:szCs w:val="28"/>
        </w:rPr>
        <w:t xml:space="preserve">от   </w:t>
      </w:r>
      <w:r w:rsidR="00623432">
        <w:rPr>
          <w:rFonts w:ascii="Times New Roman" w:hAnsi="Times New Roman" w:cs="Times New Roman"/>
          <w:b w:val="0"/>
          <w:sz w:val="28"/>
          <w:szCs w:val="28"/>
        </w:rPr>
        <w:t xml:space="preserve"> </w:t>
      </w:r>
      <w:r w:rsidR="00CF554E">
        <w:rPr>
          <w:rFonts w:ascii="Times New Roman" w:hAnsi="Times New Roman" w:cs="Times New Roman"/>
          <w:b w:val="0"/>
          <w:sz w:val="28"/>
          <w:szCs w:val="28"/>
        </w:rPr>
        <w:t>15</w:t>
      </w:r>
      <w:r w:rsidR="001B5543">
        <w:rPr>
          <w:rFonts w:ascii="Times New Roman" w:hAnsi="Times New Roman" w:cs="Times New Roman"/>
          <w:b w:val="0"/>
          <w:sz w:val="28"/>
          <w:szCs w:val="28"/>
        </w:rPr>
        <w:t>.0</w:t>
      </w:r>
      <w:r w:rsidR="002B292F">
        <w:rPr>
          <w:rFonts w:ascii="Times New Roman" w:hAnsi="Times New Roman" w:cs="Times New Roman"/>
          <w:b w:val="0"/>
          <w:sz w:val="28"/>
          <w:szCs w:val="28"/>
        </w:rPr>
        <w:t>4</w:t>
      </w:r>
      <w:r w:rsidR="00EC7A09" w:rsidRPr="00AE47CD">
        <w:rPr>
          <w:rFonts w:ascii="Times New Roman" w:hAnsi="Times New Roman" w:cs="Times New Roman"/>
          <w:b w:val="0"/>
          <w:sz w:val="28"/>
          <w:szCs w:val="28"/>
        </w:rPr>
        <w:t>.201</w:t>
      </w:r>
      <w:r w:rsidR="001B5543">
        <w:rPr>
          <w:rFonts w:ascii="Times New Roman" w:hAnsi="Times New Roman" w:cs="Times New Roman"/>
          <w:b w:val="0"/>
          <w:sz w:val="28"/>
          <w:szCs w:val="28"/>
        </w:rPr>
        <w:t>4</w:t>
      </w:r>
      <w:r w:rsidR="00EC7A09" w:rsidRPr="00AE47CD">
        <w:rPr>
          <w:rFonts w:ascii="Times New Roman" w:hAnsi="Times New Roman" w:cs="Times New Roman"/>
          <w:b w:val="0"/>
          <w:sz w:val="28"/>
          <w:szCs w:val="28"/>
        </w:rPr>
        <w:t xml:space="preserve"> </w:t>
      </w:r>
      <w:r w:rsidRPr="00AE47CD">
        <w:rPr>
          <w:rFonts w:ascii="Times New Roman" w:hAnsi="Times New Roman" w:cs="Times New Roman"/>
          <w:b w:val="0"/>
          <w:sz w:val="28"/>
          <w:szCs w:val="28"/>
        </w:rPr>
        <w:t xml:space="preserve">   № </w:t>
      </w:r>
      <w:r w:rsidR="00CF554E">
        <w:rPr>
          <w:rFonts w:ascii="Times New Roman" w:hAnsi="Times New Roman" w:cs="Times New Roman"/>
          <w:b w:val="0"/>
          <w:sz w:val="28"/>
          <w:szCs w:val="28"/>
        </w:rPr>
        <w:t>11</w:t>
      </w:r>
      <w:r w:rsidR="008C18E4" w:rsidRPr="00AE47CD">
        <w:rPr>
          <w:rFonts w:ascii="Times New Roman" w:hAnsi="Times New Roman" w:cs="Times New Roman"/>
          <w:b w:val="0"/>
          <w:sz w:val="28"/>
          <w:szCs w:val="28"/>
        </w:rPr>
        <w:t xml:space="preserve"> </w:t>
      </w:r>
    </w:p>
    <w:p w:rsidR="001C0295" w:rsidRDefault="001C0295" w:rsidP="001C0295">
      <w:pPr>
        <w:pStyle w:val="ConsTitle"/>
        <w:widowControl/>
        <w:ind w:right="13"/>
        <w:jc w:val="both"/>
        <w:rPr>
          <w:rFonts w:ascii="Times New Roman" w:hAnsi="Times New Roman" w:cs="Times New Roman"/>
          <w:b w:val="0"/>
          <w:sz w:val="27"/>
          <w:szCs w:val="27"/>
        </w:rPr>
      </w:pPr>
      <w:r>
        <w:rPr>
          <w:rFonts w:ascii="Times New Roman" w:hAnsi="Times New Roman" w:cs="Times New Roman"/>
          <w:b w:val="0"/>
          <w:sz w:val="27"/>
          <w:szCs w:val="27"/>
        </w:rPr>
        <w:t xml:space="preserve">                                     </w:t>
      </w:r>
    </w:p>
    <w:p w:rsidR="001C0295" w:rsidRDefault="001C0295" w:rsidP="001C0295">
      <w:pPr>
        <w:pStyle w:val="ConsNonformat"/>
        <w:widowControl/>
        <w:ind w:right="5773"/>
        <w:jc w:val="both"/>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решения  «О внесении  изменений </w:t>
      </w:r>
      <w:r w:rsidR="004F0AAD">
        <w:rPr>
          <w:rFonts w:ascii="Times New Roman" w:hAnsi="Times New Roman" w:cs="Times New Roman"/>
          <w:sz w:val="28"/>
          <w:szCs w:val="28"/>
        </w:rPr>
        <w:t xml:space="preserve">и дополнений </w:t>
      </w:r>
      <w:r>
        <w:rPr>
          <w:rFonts w:ascii="Times New Roman" w:hAnsi="Times New Roman" w:cs="Times New Roman"/>
          <w:sz w:val="28"/>
          <w:szCs w:val="28"/>
        </w:rPr>
        <w:t xml:space="preserve">в Устав </w:t>
      </w:r>
      <w:proofErr w:type="spellStart"/>
      <w:r w:rsidR="00CF554E">
        <w:rPr>
          <w:rFonts w:ascii="Times New Roman" w:hAnsi="Times New Roman" w:cs="Times New Roman"/>
          <w:sz w:val="28"/>
          <w:szCs w:val="28"/>
        </w:rPr>
        <w:t>Игоревского</w:t>
      </w:r>
      <w:proofErr w:type="spellEnd"/>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 xml:space="preserve">Холм -  </w:t>
      </w:r>
      <w:proofErr w:type="spellStart"/>
      <w:r>
        <w:rPr>
          <w:rFonts w:ascii="Times New Roman" w:hAnsi="Times New Roman" w:cs="Times New Roman"/>
          <w:sz w:val="28"/>
          <w:szCs w:val="28"/>
        </w:rPr>
        <w:t>Жирковского</w:t>
      </w:r>
      <w:proofErr w:type="spellEnd"/>
      <w:proofErr w:type="gramEnd"/>
      <w:r>
        <w:rPr>
          <w:rFonts w:ascii="Times New Roman" w:hAnsi="Times New Roman" w:cs="Times New Roman"/>
          <w:sz w:val="28"/>
          <w:szCs w:val="28"/>
        </w:rPr>
        <w:t xml:space="preserve"> района Смоленской области»</w:t>
      </w: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пунктом 3 статьи 28  и пунктом 4 статьи 44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 131-ФЗ «Об общих принципах  организации местного самоуправления в Российской Федерации» (с изменениями и</w:t>
      </w:r>
      <w:r w:rsidR="00CD74DE">
        <w:rPr>
          <w:rFonts w:ascii="Times New Roman" w:hAnsi="Times New Roman" w:cs="Times New Roman"/>
          <w:sz w:val="28"/>
          <w:szCs w:val="28"/>
        </w:rPr>
        <w:t xml:space="preserve"> дополнениями), </w:t>
      </w:r>
      <w:r>
        <w:rPr>
          <w:rFonts w:ascii="Times New Roman" w:hAnsi="Times New Roman" w:cs="Times New Roman"/>
          <w:sz w:val="28"/>
          <w:szCs w:val="28"/>
        </w:rPr>
        <w:t>Устав</w:t>
      </w:r>
      <w:r w:rsidR="00CD74DE">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sidR="00CF554E">
        <w:rPr>
          <w:rFonts w:ascii="Times New Roman" w:hAnsi="Times New Roman" w:cs="Times New Roman"/>
          <w:sz w:val="28"/>
          <w:szCs w:val="28"/>
        </w:rPr>
        <w:t>Игоревского</w:t>
      </w:r>
      <w:proofErr w:type="spellEnd"/>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 xml:space="preserve">Холм – </w:t>
      </w:r>
      <w:proofErr w:type="spellStart"/>
      <w:r>
        <w:rPr>
          <w:rFonts w:ascii="Times New Roman" w:hAnsi="Times New Roman" w:cs="Times New Roman"/>
          <w:sz w:val="28"/>
          <w:szCs w:val="28"/>
        </w:rPr>
        <w:t>Жирковского</w:t>
      </w:r>
      <w:proofErr w:type="spellEnd"/>
      <w:proofErr w:type="gramEnd"/>
      <w:r>
        <w:rPr>
          <w:rFonts w:ascii="Times New Roman" w:hAnsi="Times New Roman" w:cs="Times New Roman"/>
          <w:sz w:val="28"/>
          <w:szCs w:val="28"/>
        </w:rPr>
        <w:t xml:space="preserve">  района Смоленской области, Совет депутатов </w:t>
      </w:r>
      <w:proofErr w:type="spellStart"/>
      <w:r w:rsidR="00CF554E">
        <w:rPr>
          <w:rFonts w:ascii="Times New Roman" w:hAnsi="Times New Roman" w:cs="Times New Roman"/>
          <w:sz w:val="28"/>
          <w:szCs w:val="28"/>
        </w:rPr>
        <w:t>Игоревского</w:t>
      </w:r>
      <w:proofErr w:type="spellEnd"/>
      <w:r w:rsidR="00EC7A09">
        <w:rPr>
          <w:rFonts w:ascii="Times New Roman" w:hAnsi="Times New Roman" w:cs="Times New Roman"/>
          <w:sz w:val="28"/>
          <w:szCs w:val="28"/>
        </w:rPr>
        <w:t xml:space="preserve"> сельского поселения</w:t>
      </w:r>
      <w:r w:rsidR="00AE47CD">
        <w:rPr>
          <w:rFonts w:ascii="Times New Roman" w:hAnsi="Times New Roman" w:cs="Times New Roman"/>
          <w:sz w:val="28"/>
          <w:szCs w:val="28"/>
        </w:rPr>
        <w:t xml:space="preserve"> Холм-Жирковского района Смоленской области </w:t>
      </w:r>
    </w:p>
    <w:p w:rsidR="001C0295" w:rsidRDefault="001C0295" w:rsidP="001C0295">
      <w:pPr>
        <w:pStyle w:val="ConsNonformat"/>
        <w:widowControl/>
        <w:ind w:right="0"/>
        <w:jc w:val="both"/>
        <w:rPr>
          <w:rFonts w:ascii="Times New Roman" w:hAnsi="Times New Roman" w:cs="Times New Roman"/>
          <w:sz w:val="28"/>
          <w:szCs w:val="28"/>
        </w:rPr>
      </w:pP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РЕШИЛ:</w:t>
      </w:r>
    </w:p>
    <w:p w:rsidR="001C0295" w:rsidRDefault="001C0295" w:rsidP="001C0295">
      <w:pPr>
        <w:pStyle w:val="ConsNonformat"/>
        <w:widowControl/>
        <w:ind w:right="0"/>
        <w:jc w:val="both"/>
        <w:rPr>
          <w:rFonts w:ascii="Times New Roman" w:hAnsi="Times New Roman" w:cs="Times New Roman"/>
          <w:sz w:val="28"/>
          <w:szCs w:val="28"/>
        </w:rPr>
      </w:pP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1B5543">
        <w:rPr>
          <w:rFonts w:ascii="Times New Roman" w:hAnsi="Times New Roman" w:cs="Times New Roman"/>
          <w:sz w:val="28"/>
          <w:szCs w:val="28"/>
        </w:rPr>
        <w:t xml:space="preserve"> </w:t>
      </w:r>
      <w:r w:rsidR="001B5543">
        <w:rPr>
          <w:rFonts w:ascii="Times New Roman" w:hAnsi="Times New Roman" w:cs="Times New Roman"/>
          <w:sz w:val="28"/>
          <w:szCs w:val="28"/>
        </w:rPr>
        <w:tab/>
      </w:r>
      <w:r>
        <w:rPr>
          <w:rFonts w:ascii="Times New Roman" w:hAnsi="Times New Roman" w:cs="Times New Roman"/>
          <w:sz w:val="28"/>
          <w:szCs w:val="28"/>
        </w:rPr>
        <w:t xml:space="preserve">1. Провести публичные слушания по проекту решения  «О внесении изменений </w:t>
      </w:r>
      <w:r w:rsidR="004F0AAD">
        <w:rPr>
          <w:rFonts w:ascii="Times New Roman" w:hAnsi="Times New Roman" w:cs="Times New Roman"/>
          <w:sz w:val="28"/>
          <w:szCs w:val="28"/>
        </w:rPr>
        <w:t xml:space="preserve">и дополнений </w:t>
      </w:r>
      <w:r>
        <w:rPr>
          <w:rFonts w:ascii="Times New Roman" w:hAnsi="Times New Roman" w:cs="Times New Roman"/>
          <w:sz w:val="28"/>
          <w:szCs w:val="28"/>
        </w:rPr>
        <w:t xml:space="preserve">в Устав </w:t>
      </w:r>
      <w:proofErr w:type="spellStart"/>
      <w:r w:rsidR="00CF554E">
        <w:rPr>
          <w:rFonts w:ascii="Times New Roman" w:hAnsi="Times New Roman" w:cs="Times New Roman"/>
          <w:sz w:val="28"/>
          <w:szCs w:val="28"/>
        </w:rPr>
        <w:t>Игоревского</w:t>
      </w:r>
      <w:proofErr w:type="spellEnd"/>
      <w:r>
        <w:rPr>
          <w:rFonts w:ascii="Times New Roman" w:hAnsi="Times New Roman" w:cs="Times New Roman"/>
          <w:sz w:val="28"/>
          <w:szCs w:val="28"/>
        </w:rPr>
        <w:t xml:space="preserve"> сельского поселения Холм-Жирковско</w:t>
      </w:r>
      <w:r w:rsidR="00A17C80">
        <w:rPr>
          <w:rFonts w:ascii="Times New Roman" w:hAnsi="Times New Roman" w:cs="Times New Roman"/>
          <w:sz w:val="28"/>
          <w:szCs w:val="28"/>
        </w:rPr>
        <w:t>го района Смоленской области»</w:t>
      </w:r>
      <w:r w:rsidR="001B5543">
        <w:rPr>
          <w:rFonts w:ascii="Times New Roman" w:hAnsi="Times New Roman" w:cs="Times New Roman"/>
          <w:sz w:val="28"/>
          <w:szCs w:val="28"/>
        </w:rPr>
        <w:t xml:space="preserve"> </w:t>
      </w:r>
      <w:r w:rsidR="00CF554E">
        <w:rPr>
          <w:rFonts w:ascii="Times New Roman" w:hAnsi="Times New Roman" w:cs="Times New Roman"/>
          <w:sz w:val="28"/>
          <w:szCs w:val="28"/>
        </w:rPr>
        <w:t>20.05.</w:t>
      </w:r>
      <w:r w:rsidR="00CA373A">
        <w:rPr>
          <w:rFonts w:ascii="Times New Roman" w:hAnsi="Times New Roman" w:cs="Times New Roman"/>
          <w:sz w:val="28"/>
          <w:szCs w:val="28"/>
        </w:rPr>
        <w:t>201</w:t>
      </w:r>
      <w:r w:rsidR="001B5543">
        <w:rPr>
          <w:rFonts w:ascii="Times New Roman" w:hAnsi="Times New Roman" w:cs="Times New Roman"/>
          <w:sz w:val="28"/>
          <w:szCs w:val="28"/>
        </w:rPr>
        <w:t>4</w:t>
      </w:r>
      <w:r w:rsidR="00641D72">
        <w:rPr>
          <w:rFonts w:ascii="Times New Roman" w:hAnsi="Times New Roman" w:cs="Times New Roman"/>
          <w:sz w:val="28"/>
          <w:szCs w:val="28"/>
        </w:rPr>
        <w:t xml:space="preserve"> года в </w:t>
      </w:r>
      <w:r w:rsidR="00CF554E">
        <w:rPr>
          <w:rFonts w:ascii="Times New Roman" w:hAnsi="Times New Roman" w:cs="Times New Roman"/>
          <w:sz w:val="28"/>
          <w:szCs w:val="28"/>
        </w:rPr>
        <w:t>14</w:t>
      </w:r>
      <w:r w:rsidR="004F0AAD">
        <w:rPr>
          <w:rFonts w:ascii="Times New Roman" w:hAnsi="Times New Roman" w:cs="Times New Roman"/>
          <w:sz w:val="28"/>
          <w:szCs w:val="28"/>
        </w:rPr>
        <w:t xml:space="preserve"> часов</w:t>
      </w:r>
      <w:r>
        <w:rPr>
          <w:rFonts w:ascii="Times New Roman" w:hAnsi="Times New Roman" w:cs="Times New Roman"/>
          <w:sz w:val="28"/>
          <w:szCs w:val="28"/>
        </w:rPr>
        <w:t xml:space="preserve">  по адресу: Смоленская область, Холм-Жирковский район, </w:t>
      </w:r>
      <w:r w:rsidR="00CF554E">
        <w:rPr>
          <w:rFonts w:ascii="Times New Roman" w:hAnsi="Times New Roman" w:cs="Times New Roman"/>
          <w:sz w:val="28"/>
          <w:szCs w:val="28"/>
        </w:rPr>
        <w:t xml:space="preserve"> ст</w:t>
      </w:r>
      <w:r w:rsidR="00CD74DE">
        <w:rPr>
          <w:rFonts w:ascii="Times New Roman" w:hAnsi="Times New Roman" w:cs="Times New Roman"/>
          <w:sz w:val="28"/>
          <w:szCs w:val="28"/>
        </w:rPr>
        <w:t xml:space="preserve">. </w:t>
      </w:r>
      <w:proofErr w:type="spellStart"/>
      <w:r w:rsidR="00CF554E">
        <w:rPr>
          <w:rFonts w:ascii="Times New Roman" w:hAnsi="Times New Roman" w:cs="Times New Roman"/>
          <w:sz w:val="28"/>
          <w:szCs w:val="28"/>
        </w:rPr>
        <w:t>Игоревская</w:t>
      </w:r>
      <w:proofErr w:type="spellEnd"/>
      <w:r w:rsidR="00CF554E">
        <w:rPr>
          <w:rFonts w:ascii="Times New Roman" w:hAnsi="Times New Roman" w:cs="Times New Roman"/>
          <w:sz w:val="28"/>
          <w:szCs w:val="28"/>
        </w:rPr>
        <w:t>,   ул. Южная</w:t>
      </w:r>
      <w:r>
        <w:rPr>
          <w:rFonts w:ascii="Times New Roman" w:hAnsi="Times New Roman" w:cs="Times New Roman"/>
          <w:sz w:val="28"/>
          <w:szCs w:val="28"/>
        </w:rPr>
        <w:t xml:space="preserve">,   дом </w:t>
      </w:r>
      <w:r w:rsidR="00CF554E">
        <w:rPr>
          <w:rFonts w:ascii="Times New Roman" w:hAnsi="Times New Roman" w:cs="Times New Roman"/>
          <w:sz w:val="28"/>
          <w:szCs w:val="28"/>
        </w:rPr>
        <w:t>5</w:t>
      </w:r>
      <w:r>
        <w:rPr>
          <w:rFonts w:ascii="Times New Roman" w:hAnsi="Times New Roman" w:cs="Times New Roman"/>
          <w:sz w:val="28"/>
          <w:szCs w:val="28"/>
        </w:rPr>
        <w:t>.</w:t>
      </w: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1B5543">
        <w:rPr>
          <w:rFonts w:ascii="Times New Roman" w:hAnsi="Times New Roman" w:cs="Times New Roman"/>
          <w:sz w:val="28"/>
          <w:szCs w:val="28"/>
        </w:rPr>
        <w:t xml:space="preserve"> </w:t>
      </w:r>
      <w:r w:rsidR="001B5543">
        <w:rPr>
          <w:rFonts w:ascii="Times New Roman" w:hAnsi="Times New Roman" w:cs="Times New Roman"/>
          <w:sz w:val="28"/>
          <w:szCs w:val="28"/>
        </w:rPr>
        <w:tab/>
      </w:r>
      <w:r>
        <w:rPr>
          <w:rFonts w:ascii="Times New Roman" w:hAnsi="Times New Roman" w:cs="Times New Roman"/>
          <w:sz w:val="28"/>
          <w:szCs w:val="28"/>
        </w:rPr>
        <w:t>2. Утвердить состав оргкомитета по проведению публичных слушаний согласно приложению.</w:t>
      </w:r>
    </w:p>
    <w:p w:rsidR="004F0AAD" w:rsidRPr="001B5543" w:rsidRDefault="001B5543" w:rsidP="001B5543">
      <w:pPr>
        <w:pStyle w:val="ConsNonformat"/>
        <w:widowControl/>
        <w:ind w:right="0"/>
        <w:jc w:val="both"/>
        <w:rPr>
          <w:rFonts w:ascii="Times New Roman" w:hAnsi="Times New Roman" w:cs="Times New Roman"/>
          <w:sz w:val="28"/>
          <w:szCs w:val="28"/>
        </w:rPr>
      </w:pPr>
      <w:r>
        <w:t xml:space="preserve">  </w:t>
      </w:r>
      <w:r>
        <w:tab/>
      </w:r>
      <w:r w:rsidR="001C0295" w:rsidRPr="001B5543">
        <w:rPr>
          <w:rFonts w:ascii="Times New Roman" w:hAnsi="Times New Roman" w:cs="Times New Roman"/>
          <w:sz w:val="28"/>
          <w:szCs w:val="28"/>
        </w:rPr>
        <w:t xml:space="preserve">3. </w:t>
      </w:r>
      <w:r w:rsidR="004F0AAD" w:rsidRPr="001B5543">
        <w:rPr>
          <w:rFonts w:ascii="Times New Roman" w:hAnsi="Times New Roman" w:cs="Times New Roman"/>
          <w:sz w:val="28"/>
          <w:szCs w:val="28"/>
        </w:rPr>
        <w:t>Предложения   по   проекту   решения   направлять   по   адресу:   Смоленская область, Холм-</w:t>
      </w:r>
      <w:r w:rsidR="004F0AAD" w:rsidRPr="001B5543">
        <w:rPr>
          <w:rFonts w:ascii="Times New Roman" w:hAnsi="Times New Roman" w:cs="Times New Roman"/>
          <w:spacing w:val="6"/>
          <w:sz w:val="28"/>
          <w:szCs w:val="28"/>
        </w:rPr>
        <w:t xml:space="preserve">Жирковский район, </w:t>
      </w:r>
      <w:r w:rsidR="00CF554E">
        <w:rPr>
          <w:rFonts w:ascii="Times New Roman" w:hAnsi="Times New Roman" w:cs="Times New Roman"/>
          <w:sz w:val="28"/>
          <w:szCs w:val="28"/>
        </w:rPr>
        <w:t xml:space="preserve">ст. </w:t>
      </w:r>
      <w:proofErr w:type="spellStart"/>
      <w:r w:rsidR="00CF554E">
        <w:rPr>
          <w:rFonts w:ascii="Times New Roman" w:hAnsi="Times New Roman" w:cs="Times New Roman"/>
          <w:sz w:val="28"/>
          <w:szCs w:val="28"/>
        </w:rPr>
        <w:t>Игоревская</w:t>
      </w:r>
      <w:proofErr w:type="spellEnd"/>
      <w:r w:rsidRPr="001B5543">
        <w:rPr>
          <w:rFonts w:ascii="Times New Roman" w:hAnsi="Times New Roman" w:cs="Times New Roman"/>
          <w:sz w:val="28"/>
          <w:szCs w:val="28"/>
        </w:rPr>
        <w:t>, ул.</w:t>
      </w:r>
      <w:r w:rsidR="00CF554E">
        <w:rPr>
          <w:rFonts w:ascii="Times New Roman" w:hAnsi="Times New Roman" w:cs="Times New Roman"/>
          <w:sz w:val="28"/>
          <w:szCs w:val="28"/>
        </w:rPr>
        <w:t xml:space="preserve"> Южная</w:t>
      </w:r>
      <w:r w:rsidRPr="001B5543">
        <w:rPr>
          <w:rFonts w:ascii="Times New Roman" w:hAnsi="Times New Roman" w:cs="Times New Roman"/>
          <w:sz w:val="28"/>
          <w:szCs w:val="28"/>
        </w:rPr>
        <w:t xml:space="preserve">,   </w:t>
      </w:r>
      <w:r w:rsidRPr="001B5543">
        <w:rPr>
          <w:rFonts w:ascii="Times New Roman" w:hAnsi="Times New Roman" w:cs="Times New Roman"/>
          <w:sz w:val="28"/>
          <w:szCs w:val="28"/>
        </w:rPr>
        <w:br/>
        <w:t xml:space="preserve">дом </w:t>
      </w:r>
      <w:r w:rsidR="00CF554E">
        <w:rPr>
          <w:rFonts w:ascii="Times New Roman" w:hAnsi="Times New Roman" w:cs="Times New Roman"/>
          <w:sz w:val="28"/>
          <w:szCs w:val="28"/>
        </w:rPr>
        <w:t>5</w:t>
      </w:r>
      <w:r w:rsidR="004F0AAD" w:rsidRPr="001B5543">
        <w:rPr>
          <w:rFonts w:ascii="Times New Roman" w:hAnsi="Times New Roman" w:cs="Times New Roman"/>
          <w:spacing w:val="6"/>
          <w:sz w:val="28"/>
          <w:szCs w:val="28"/>
        </w:rPr>
        <w:t xml:space="preserve">, до </w:t>
      </w:r>
      <w:r w:rsidR="00CF554E">
        <w:rPr>
          <w:rFonts w:ascii="Times New Roman" w:hAnsi="Times New Roman" w:cs="Times New Roman"/>
          <w:spacing w:val="6"/>
          <w:sz w:val="28"/>
          <w:szCs w:val="28"/>
        </w:rPr>
        <w:t>19.05.</w:t>
      </w:r>
      <w:r>
        <w:rPr>
          <w:rFonts w:ascii="Times New Roman" w:hAnsi="Times New Roman" w:cs="Times New Roman"/>
          <w:spacing w:val="6"/>
          <w:sz w:val="28"/>
          <w:szCs w:val="28"/>
        </w:rPr>
        <w:t xml:space="preserve">2014 </w:t>
      </w:r>
      <w:r w:rsidR="004F0AAD" w:rsidRPr="001B5543">
        <w:rPr>
          <w:rFonts w:ascii="Times New Roman" w:hAnsi="Times New Roman" w:cs="Times New Roman"/>
          <w:spacing w:val="1"/>
          <w:sz w:val="28"/>
          <w:szCs w:val="28"/>
        </w:rPr>
        <w:t>года включительно.</w:t>
      </w:r>
    </w:p>
    <w:p w:rsidR="001C0295" w:rsidRDefault="001C0295" w:rsidP="001C029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после его официального  опубликования.</w:t>
      </w:r>
    </w:p>
    <w:p w:rsidR="001C0295" w:rsidRDefault="001C0295" w:rsidP="001C0295">
      <w:pPr>
        <w:pStyle w:val="ConsNonformat"/>
        <w:widowControl/>
        <w:ind w:right="0"/>
        <w:jc w:val="both"/>
        <w:rPr>
          <w:rFonts w:ascii="Times New Roman" w:hAnsi="Times New Roman" w:cs="Times New Roman"/>
          <w:sz w:val="28"/>
          <w:szCs w:val="28"/>
        </w:rPr>
      </w:pPr>
    </w:p>
    <w:p w:rsidR="001C0295" w:rsidRDefault="001C0295" w:rsidP="001C0295">
      <w:pPr>
        <w:pStyle w:val="ConsNonformat"/>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Глав</w:t>
      </w:r>
      <w:r w:rsidR="00DD32F8">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муниципального образования</w:t>
      </w:r>
    </w:p>
    <w:p w:rsidR="001C0295" w:rsidRDefault="00CF554E" w:rsidP="001C0295">
      <w:pPr>
        <w:pStyle w:val="ConsNonformat"/>
        <w:widowControl/>
        <w:ind w:right="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Игоревского</w:t>
      </w:r>
      <w:proofErr w:type="spellEnd"/>
      <w:r w:rsidR="001C0295">
        <w:rPr>
          <w:rFonts w:ascii="Times New Roman" w:hAnsi="Times New Roman" w:cs="Times New Roman"/>
          <w:color w:val="000000"/>
          <w:sz w:val="28"/>
          <w:szCs w:val="28"/>
        </w:rPr>
        <w:t xml:space="preserve"> сельского поселения</w:t>
      </w:r>
    </w:p>
    <w:p w:rsidR="001C0295" w:rsidRDefault="001C0295" w:rsidP="001C0295">
      <w:pPr>
        <w:pStyle w:val="ConsNonformat"/>
        <w:widowControl/>
        <w:ind w:right="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Холм - </w:t>
      </w:r>
      <w:proofErr w:type="spellStart"/>
      <w:r>
        <w:rPr>
          <w:rFonts w:ascii="Times New Roman" w:hAnsi="Times New Roman" w:cs="Times New Roman"/>
          <w:color w:val="000000"/>
          <w:sz w:val="28"/>
          <w:szCs w:val="28"/>
        </w:rPr>
        <w:t>Жирковского</w:t>
      </w:r>
      <w:proofErr w:type="spellEnd"/>
      <w:proofErr w:type="gramEnd"/>
      <w:r>
        <w:rPr>
          <w:rFonts w:ascii="Times New Roman" w:hAnsi="Times New Roman" w:cs="Times New Roman"/>
          <w:color w:val="000000"/>
          <w:sz w:val="28"/>
          <w:szCs w:val="28"/>
        </w:rPr>
        <w:t xml:space="preserve">  района </w:t>
      </w:r>
    </w:p>
    <w:p w:rsidR="001C0295" w:rsidRDefault="001C0295" w:rsidP="001C0295">
      <w:pPr>
        <w:pStyle w:val="ConsNonformat"/>
        <w:widowContro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Смоленской области                                                                  </w:t>
      </w:r>
      <w:r w:rsidR="001B5543">
        <w:rPr>
          <w:rFonts w:ascii="Times New Roman" w:hAnsi="Times New Roman" w:cs="Times New Roman"/>
          <w:color w:val="000000"/>
          <w:sz w:val="28"/>
          <w:szCs w:val="28"/>
        </w:rPr>
        <w:t xml:space="preserve">    </w:t>
      </w:r>
      <w:r w:rsidR="00F572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F554E">
        <w:rPr>
          <w:rFonts w:ascii="Times New Roman" w:hAnsi="Times New Roman" w:cs="Times New Roman"/>
          <w:color w:val="000000"/>
          <w:sz w:val="28"/>
          <w:szCs w:val="28"/>
        </w:rPr>
        <w:t>Т. А. Семёнова</w:t>
      </w:r>
      <w:r>
        <w:rPr>
          <w:rFonts w:ascii="Times New Roman" w:hAnsi="Times New Roman" w:cs="Times New Roman"/>
          <w:color w:val="000000"/>
          <w:sz w:val="28"/>
          <w:szCs w:val="28"/>
        </w:rPr>
        <w:t xml:space="preserve">                                              </w:t>
      </w:r>
    </w:p>
    <w:p w:rsidR="00CD74DE" w:rsidRDefault="00CD74DE" w:rsidP="001C0295">
      <w:pPr>
        <w:jc w:val="right"/>
      </w:pPr>
    </w:p>
    <w:p w:rsidR="001B5543" w:rsidRDefault="001B5543" w:rsidP="001C0295">
      <w:pPr>
        <w:jc w:val="right"/>
      </w:pPr>
    </w:p>
    <w:p w:rsidR="00DD32F8" w:rsidRDefault="00DD32F8" w:rsidP="001C0295">
      <w:pPr>
        <w:jc w:val="right"/>
      </w:pPr>
    </w:p>
    <w:p w:rsidR="001C0295" w:rsidRDefault="001C0295" w:rsidP="001C0295">
      <w:pPr>
        <w:jc w:val="right"/>
      </w:pPr>
      <w:r>
        <w:t xml:space="preserve">Приложение </w:t>
      </w:r>
    </w:p>
    <w:p w:rsidR="001C0295" w:rsidRDefault="001C0295" w:rsidP="001C0295">
      <w:pPr>
        <w:jc w:val="right"/>
      </w:pPr>
      <w:r>
        <w:t xml:space="preserve">к решению  Совета депутатов </w:t>
      </w:r>
    </w:p>
    <w:p w:rsidR="001C0295" w:rsidRDefault="00CF554E" w:rsidP="001C0295">
      <w:pPr>
        <w:jc w:val="right"/>
      </w:pPr>
      <w:proofErr w:type="spellStart"/>
      <w:r>
        <w:t>Игоревского</w:t>
      </w:r>
      <w:proofErr w:type="spellEnd"/>
      <w:r w:rsidR="001C0295">
        <w:t xml:space="preserve"> сельского поселения</w:t>
      </w:r>
    </w:p>
    <w:p w:rsidR="00CD74DE" w:rsidRDefault="00CD74DE" w:rsidP="001C0295">
      <w:pPr>
        <w:jc w:val="right"/>
      </w:pPr>
      <w:r>
        <w:t xml:space="preserve">Холм-Жирковского района </w:t>
      </w:r>
    </w:p>
    <w:p w:rsidR="00CD74DE" w:rsidRDefault="00CD74DE" w:rsidP="001C0295">
      <w:pPr>
        <w:jc w:val="right"/>
      </w:pPr>
      <w:r>
        <w:t>Смоленской области</w:t>
      </w:r>
    </w:p>
    <w:p w:rsidR="001C0295" w:rsidRDefault="00CD74DE" w:rsidP="001C0295">
      <w:pPr>
        <w:jc w:val="right"/>
      </w:pPr>
      <w:r>
        <w:t xml:space="preserve">от </w:t>
      </w:r>
      <w:r w:rsidR="00CF554E">
        <w:t xml:space="preserve"> 15</w:t>
      </w:r>
      <w:r w:rsidR="00AE47CD">
        <w:t>.</w:t>
      </w:r>
      <w:r w:rsidR="001B5543">
        <w:t>0</w:t>
      </w:r>
      <w:r w:rsidR="00DD32F8">
        <w:t>4</w:t>
      </w:r>
      <w:r w:rsidR="001B5543">
        <w:t>.</w:t>
      </w:r>
      <w:r w:rsidR="00AE47CD">
        <w:t>201</w:t>
      </w:r>
      <w:r w:rsidR="001B5543">
        <w:t>4</w:t>
      </w:r>
      <w:r w:rsidR="001C0295">
        <w:t xml:space="preserve"> № </w:t>
      </w:r>
      <w:r w:rsidR="00CF554E">
        <w:t>11</w:t>
      </w:r>
    </w:p>
    <w:p w:rsidR="001C0295" w:rsidRDefault="001C0295" w:rsidP="001C0295">
      <w:pPr>
        <w:jc w:val="right"/>
      </w:pPr>
    </w:p>
    <w:p w:rsidR="001C0295" w:rsidRDefault="001C0295" w:rsidP="001C0295">
      <w:pPr>
        <w:jc w:val="right"/>
      </w:pPr>
    </w:p>
    <w:p w:rsidR="001C0295" w:rsidRDefault="001C0295" w:rsidP="001C0295">
      <w:pPr>
        <w:jc w:val="center"/>
        <w:rPr>
          <w:b/>
        </w:rPr>
      </w:pPr>
      <w:r>
        <w:rPr>
          <w:b/>
        </w:rPr>
        <w:t xml:space="preserve">Состав оргкомитета по проведению публичных слушаний </w:t>
      </w:r>
    </w:p>
    <w:p w:rsidR="001B5543" w:rsidRDefault="001C0295" w:rsidP="001C0295">
      <w:pPr>
        <w:jc w:val="center"/>
        <w:rPr>
          <w:b/>
          <w:szCs w:val="28"/>
        </w:rPr>
      </w:pPr>
      <w:r>
        <w:rPr>
          <w:b/>
        </w:rPr>
        <w:t xml:space="preserve">по проекту решения «О внесении  изменений </w:t>
      </w:r>
      <w:r w:rsidR="00CD74DE">
        <w:rPr>
          <w:b/>
        </w:rPr>
        <w:t xml:space="preserve">и дополнений </w:t>
      </w:r>
      <w:r>
        <w:rPr>
          <w:b/>
        </w:rPr>
        <w:t xml:space="preserve">в Устав </w:t>
      </w:r>
      <w:proofErr w:type="spellStart"/>
      <w:r w:rsidR="00CF554E">
        <w:rPr>
          <w:b/>
        </w:rPr>
        <w:t>Игоревского</w:t>
      </w:r>
      <w:proofErr w:type="spellEnd"/>
      <w:r w:rsidR="001B5543">
        <w:rPr>
          <w:b/>
        </w:rPr>
        <w:t xml:space="preserve"> </w:t>
      </w:r>
      <w:r>
        <w:rPr>
          <w:b/>
        </w:rPr>
        <w:t xml:space="preserve">сельского поселения </w:t>
      </w:r>
      <w:r w:rsidR="001B5543">
        <w:rPr>
          <w:b/>
          <w:szCs w:val="28"/>
        </w:rPr>
        <w:t xml:space="preserve"> Холм-</w:t>
      </w:r>
      <w:r>
        <w:rPr>
          <w:b/>
          <w:szCs w:val="28"/>
        </w:rPr>
        <w:t xml:space="preserve">Жирковского района </w:t>
      </w:r>
    </w:p>
    <w:p w:rsidR="001C0295" w:rsidRDefault="001C0295" w:rsidP="001C0295">
      <w:pPr>
        <w:jc w:val="center"/>
        <w:rPr>
          <w:b/>
          <w:szCs w:val="28"/>
        </w:rPr>
      </w:pPr>
      <w:r>
        <w:rPr>
          <w:b/>
          <w:szCs w:val="28"/>
        </w:rPr>
        <w:t>Смоленской области»</w:t>
      </w:r>
    </w:p>
    <w:p w:rsidR="001C0295" w:rsidRDefault="001C0295" w:rsidP="001C0295">
      <w:pPr>
        <w:jc w:val="center"/>
        <w:rPr>
          <w:b/>
        </w:rPr>
      </w:pPr>
    </w:p>
    <w:p w:rsidR="001C0295" w:rsidRDefault="001C0295" w:rsidP="001C0295">
      <w:pPr>
        <w:jc w:val="center"/>
      </w:pPr>
    </w:p>
    <w:p w:rsidR="00CF554E" w:rsidRPr="00CF554E" w:rsidRDefault="00CF554E" w:rsidP="00CF554E">
      <w:r w:rsidRPr="00CF554E">
        <w:t xml:space="preserve"> </w:t>
      </w:r>
      <w:r>
        <w:t xml:space="preserve">       </w:t>
      </w:r>
      <w:r w:rsidRPr="00CF554E">
        <w:t xml:space="preserve">1. </w:t>
      </w:r>
      <w:proofErr w:type="spellStart"/>
      <w:r w:rsidRPr="00CF554E">
        <w:t>Картошкина</w:t>
      </w:r>
      <w:proofErr w:type="spellEnd"/>
      <w:r w:rsidRPr="00CF554E">
        <w:t xml:space="preserve"> Е. В. – Депутат Совета депутатов </w:t>
      </w:r>
      <w:proofErr w:type="spellStart"/>
      <w:r w:rsidRPr="00CF554E">
        <w:t>Игоревского</w:t>
      </w:r>
      <w:proofErr w:type="spellEnd"/>
      <w:r w:rsidRPr="00CF554E">
        <w:t xml:space="preserve"> сельского поселения Холм-Жирковского района Смоленской области.</w:t>
      </w:r>
    </w:p>
    <w:p w:rsidR="00CF554E" w:rsidRPr="00CF554E" w:rsidRDefault="00CF554E" w:rsidP="00CF554E">
      <w:r w:rsidRPr="00CF554E">
        <w:t xml:space="preserve">         2. Кузнецов В. С. - Депутат Совета депутатов </w:t>
      </w:r>
      <w:proofErr w:type="spellStart"/>
      <w:r w:rsidRPr="00CF554E">
        <w:t>Игоревского</w:t>
      </w:r>
      <w:proofErr w:type="spellEnd"/>
      <w:r w:rsidRPr="00CF554E">
        <w:t xml:space="preserve"> сельского поселения Холм-Жирковского района Смоленской области.</w:t>
      </w:r>
    </w:p>
    <w:p w:rsidR="00CF554E" w:rsidRPr="00CF554E" w:rsidRDefault="00CF554E" w:rsidP="00CF554E">
      <w:r w:rsidRPr="00CF554E">
        <w:t xml:space="preserve">        3. </w:t>
      </w:r>
      <w:proofErr w:type="spellStart"/>
      <w:r w:rsidRPr="00CF554E">
        <w:t>Менячихина</w:t>
      </w:r>
      <w:proofErr w:type="spellEnd"/>
      <w:r w:rsidRPr="00CF554E">
        <w:t xml:space="preserve"> Н. В. - </w:t>
      </w:r>
      <w:r w:rsidRPr="00CF554E">
        <w:tab/>
        <w:t xml:space="preserve">Депутат Совета депутатов </w:t>
      </w:r>
      <w:proofErr w:type="spellStart"/>
      <w:r w:rsidRPr="00CF554E">
        <w:t>Игоревского</w:t>
      </w:r>
      <w:proofErr w:type="spellEnd"/>
      <w:r w:rsidRPr="00CF554E">
        <w:t xml:space="preserve"> сельского поселения Холм-Жирковского района Смоленской области.</w:t>
      </w:r>
    </w:p>
    <w:p w:rsidR="00CF554E" w:rsidRPr="00CF554E" w:rsidRDefault="00CF554E" w:rsidP="00CF554E">
      <w:r w:rsidRPr="00CF554E">
        <w:t xml:space="preserve">         4. Фролов Н. С. - Депутат Совета депутатов </w:t>
      </w:r>
      <w:proofErr w:type="spellStart"/>
      <w:r w:rsidRPr="00CF554E">
        <w:t>Игоревского</w:t>
      </w:r>
      <w:proofErr w:type="spellEnd"/>
      <w:r w:rsidRPr="00CF554E">
        <w:t xml:space="preserve"> сельского поселения Холм-Жирковского района Смоленской области.</w:t>
      </w:r>
    </w:p>
    <w:p w:rsidR="00CF554E" w:rsidRPr="00CF554E" w:rsidRDefault="00CF554E" w:rsidP="00CF554E">
      <w:r w:rsidRPr="00CF554E">
        <w:t xml:space="preserve">        5. Щербаков М. А. - Депутат Совета депутатов </w:t>
      </w:r>
      <w:proofErr w:type="spellStart"/>
      <w:r w:rsidRPr="00CF554E">
        <w:t>Игоревского</w:t>
      </w:r>
      <w:proofErr w:type="spellEnd"/>
      <w:r w:rsidRPr="00CF554E">
        <w:t xml:space="preserve"> сельского поселения Холм-Жирковского района Смоленской области.</w:t>
      </w:r>
    </w:p>
    <w:p w:rsidR="00CD74DE" w:rsidRDefault="00DD32F8" w:rsidP="00CF554E">
      <w:pPr>
        <w:pStyle w:val="ConsNonformat"/>
        <w:widowControl/>
        <w:ind w:right="0"/>
        <w:jc w:val="both"/>
      </w:pPr>
      <w:r>
        <w:t xml:space="preserve"> </w:t>
      </w:r>
    </w:p>
    <w:p w:rsidR="00B17ABD" w:rsidRDefault="00B17ABD" w:rsidP="00B17ABD">
      <w:pPr>
        <w:jc w:val="both"/>
      </w:pPr>
    </w:p>
    <w:p w:rsidR="004848A0" w:rsidRDefault="004848A0" w:rsidP="005D7506">
      <w:pPr>
        <w:jc w:val="both"/>
      </w:pPr>
    </w:p>
    <w:sectPr w:rsidR="004848A0" w:rsidSect="001B5543">
      <w:headerReference w:type="even" r:id="rId8"/>
      <w:headerReference w:type="default" r:id="rId9"/>
      <w:pgSz w:w="11906" w:h="16838"/>
      <w:pgMar w:top="899" w:right="566" w:bottom="1134"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02" w:rsidRDefault="00A32B02">
      <w:r>
        <w:separator/>
      </w:r>
    </w:p>
  </w:endnote>
  <w:endnote w:type="continuationSeparator" w:id="0">
    <w:p w:rsidR="00A32B02" w:rsidRDefault="00A32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02" w:rsidRDefault="00A32B02">
      <w:r>
        <w:separator/>
      </w:r>
    </w:p>
  </w:footnote>
  <w:footnote w:type="continuationSeparator" w:id="0">
    <w:p w:rsidR="00A32B02" w:rsidRDefault="00A32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D3" w:rsidRDefault="00F92443" w:rsidP="00F6194F">
    <w:pPr>
      <w:pStyle w:val="a3"/>
      <w:framePr w:wrap="around" w:vAnchor="text" w:hAnchor="margin" w:xAlign="center" w:y="1"/>
      <w:rPr>
        <w:rStyle w:val="a4"/>
      </w:rPr>
    </w:pPr>
    <w:r>
      <w:rPr>
        <w:rStyle w:val="a4"/>
      </w:rPr>
      <w:fldChar w:fldCharType="begin"/>
    </w:r>
    <w:r w:rsidR="00905BD3">
      <w:rPr>
        <w:rStyle w:val="a4"/>
      </w:rPr>
      <w:instrText xml:space="preserve">PAGE  </w:instrText>
    </w:r>
    <w:r>
      <w:rPr>
        <w:rStyle w:val="a4"/>
      </w:rPr>
      <w:fldChar w:fldCharType="end"/>
    </w:r>
  </w:p>
  <w:p w:rsidR="00905BD3" w:rsidRDefault="00905B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D3" w:rsidRDefault="00F92443" w:rsidP="00F6194F">
    <w:pPr>
      <w:pStyle w:val="a3"/>
      <w:framePr w:wrap="around" w:vAnchor="text" w:hAnchor="margin" w:xAlign="center" w:y="1"/>
      <w:rPr>
        <w:rStyle w:val="a4"/>
      </w:rPr>
    </w:pPr>
    <w:r>
      <w:rPr>
        <w:rStyle w:val="a4"/>
      </w:rPr>
      <w:fldChar w:fldCharType="begin"/>
    </w:r>
    <w:r w:rsidR="00905BD3">
      <w:rPr>
        <w:rStyle w:val="a4"/>
      </w:rPr>
      <w:instrText xml:space="preserve">PAGE  </w:instrText>
    </w:r>
    <w:r>
      <w:rPr>
        <w:rStyle w:val="a4"/>
      </w:rPr>
      <w:fldChar w:fldCharType="separate"/>
    </w:r>
    <w:r w:rsidR="00CF554E">
      <w:rPr>
        <w:rStyle w:val="a4"/>
        <w:noProof/>
      </w:rPr>
      <w:t>2</w:t>
    </w:r>
    <w:r>
      <w:rPr>
        <w:rStyle w:val="a4"/>
      </w:rPr>
      <w:fldChar w:fldCharType="end"/>
    </w:r>
  </w:p>
  <w:p w:rsidR="00905BD3" w:rsidRDefault="00905B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140A3"/>
    <w:multiLevelType w:val="singleLevel"/>
    <w:tmpl w:val="9A182DD0"/>
    <w:lvl w:ilvl="0">
      <w:start w:val="3"/>
      <w:numFmt w:val="decimal"/>
      <w:lvlText w:val="%1."/>
      <w:legacy w:legacy="1" w:legacySpace="0" w:legacyIndent="402"/>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1C0295"/>
    <w:rsid w:val="0006333F"/>
    <w:rsid w:val="000C216B"/>
    <w:rsid w:val="001A620A"/>
    <w:rsid w:val="001B5543"/>
    <w:rsid w:val="001C0295"/>
    <w:rsid w:val="001F19CC"/>
    <w:rsid w:val="001F37AE"/>
    <w:rsid w:val="00275137"/>
    <w:rsid w:val="002907E1"/>
    <w:rsid w:val="002A4B0F"/>
    <w:rsid w:val="002B292F"/>
    <w:rsid w:val="00320DF9"/>
    <w:rsid w:val="004355B7"/>
    <w:rsid w:val="004641BF"/>
    <w:rsid w:val="004848A0"/>
    <w:rsid w:val="004F0AAD"/>
    <w:rsid w:val="005D7506"/>
    <w:rsid w:val="006204C9"/>
    <w:rsid w:val="0062281C"/>
    <w:rsid w:val="00623432"/>
    <w:rsid w:val="00640C03"/>
    <w:rsid w:val="00641D72"/>
    <w:rsid w:val="00795FE2"/>
    <w:rsid w:val="007B7EC5"/>
    <w:rsid w:val="0087247B"/>
    <w:rsid w:val="008A2B19"/>
    <w:rsid w:val="008B2E2E"/>
    <w:rsid w:val="008C18E4"/>
    <w:rsid w:val="00905BD3"/>
    <w:rsid w:val="009E71E5"/>
    <w:rsid w:val="00A17C80"/>
    <w:rsid w:val="00A32B02"/>
    <w:rsid w:val="00A530E9"/>
    <w:rsid w:val="00AC36D8"/>
    <w:rsid w:val="00AD382F"/>
    <w:rsid w:val="00AE47CD"/>
    <w:rsid w:val="00B17ABD"/>
    <w:rsid w:val="00B370B4"/>
    <w:rsid w:val="00C60C10"/>
    <w:rsid w:val="00CA373A"/>
    <w:rsid w:val="00CD74DE"/>
    <w:rsid w:val="00CE61FB"/>
    <w:rsid w:val="00CF554E"/>
    <w:rsid w:val="00D026FC"/>
    <w:rsid w:val="00D94B6A"/>
    <w:rsid w:val="00DC0F81"/>
    <w:rsid w:val="00DD32F8"/>
    <w:rsid w:val="00E12CC0"/>
    <w:rsid w:val="00EC7A09"/>
    <w:rsid w:val="00F5720B"/>
    <w:rsid w:val="00F6194F"/>
    <w:rsid w:val="00F92443"/>
    <w:rsid w:val="00FD23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95"/>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C0295"/>
    <w:pPr>
      <w:widowControl w:val="0"/>
      <w:autoSpaceDE w:val="0"/>
      <w:autoSpaceDN w:val="0"/>
      <w:adjustRightInd w:val="0"/>
      <w:ind w:right="19772"/>
    </w:pPr>
    <w:rPr>
      <w:rFonts w:ascii="Courier New" w:hAnsi="Courier New" w:cs="Courier New"/>
    </w:rPr>
  </w:style>
  <w:style w:type="paragraph" w:customStyle="1" w:styleId="ConsTitle">
    <w:name w:val="ConsTitle"/>
    <w:rsid w:val="001C0295"/>
    <w:pPr>
      <w:widowControl w:val="0"/>
      <w:autoSpaceDE w:val="0"/>
      <w:autoSpaceDN w:val="0"/>
      <w:adjustRightInd w:val="0"/>
      <w:ind w:right="19772"/>
    </w:pPr>
    <w:rPr>
      <w:rFonts w:ascii="Arial" w:hAnsi="Arial" w:cs="Arial"/>
      <w:b/>
      <w:bCs/>
    </w:rPr>
  </w:style>
  <w:style w:type="paragraph" w:styleId="a3">
    <w:name w:val="header"/>
    <w:basedOn w:val="a"/>
    <w:rsid w:val="00905BD3"/>
    <w:pPr>
      <w:tabs>
        <w:tab w:val="center" w:pos="4677"/>
        <w:tab w:val="right" w:pos="9355"/>
      </w:tabs>
    </w:pPr>
  </w:style>
  <w:style w:type="character" w:styleId="a4">
    <w:name w:val="page number"/>
    <w:basedOn w:val="a0"/>
    <w:rsid w:val="00905BD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0AAD"/>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276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user</cp:lastModifiedBy>
  <cp:revision>2</cp:revision>
  <cp:lastPrinted>2012-05-11T06:23:00Z</cp:lastPrinted>
  <dcterms:created xsi:type="dcterms:W3CDTF">2014-04-21T07:53:00Z</dcterms:created>
  <dcterms:modified xsi:type="dcterms:W3CDTF">2014-04-21T07:53:00Z</dcterms:modified>
</cp:coreProperties>
</file>