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3B" w:rsidRPr="00766ADF" w:rsidRDefault="007E183B" w:rsidP="007E1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3B" w:rsidRDefault="007E183B" w:rsidP="007E18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183B" w:rsidRDefault="007E183B" w:rsidP="007E18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183B" w:rsidRDefault="007E183B" w:rsidP="00D138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-609600</wp:posOffset>
            </wp:positionV>
            <wp:extent cx="689610" cy="685800"/>
            <wp:effectExtent l="19050" t="0" r="0" b="0"/>
            <wp:wrapSquare wrapText="left"/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183B" w:rsidRPr="00DD7046" w:rsidRDefault="007E183B" w:rsidP="007E18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7046">
        <w:rPr>
          <w:rFonts w:ascii="Times New Roman" w:hAnsi="Times New Roman" w:cs="Times New Roman"/>
          <w:sz w:val="28"/>
          <w:szCs w:val="28"/>
        </w:rPr>
        <w:t>АДМИНИСТРАЦИЯ ИГОРЕВСКОГО СЕЛЬСКОГО ПОСЕЛЕНИЯ</w:t>
      </w:r>
    </w:p>
    <w:p w:rsidR="007E183B" w:rsidRPr="00DD7046" w:rsidRDefault="007E183B" w:rsidP="007E18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7046">
        <w:rPr>
          <w:rFonts w:ascii="Times New Roman" w:hAnsi="Times New Roman" w:cs="Times New Roman"/>
          <w:sz w:val="28"/>
          <w:szCs w:val="28"/>
        </w:rPr>
        <w:t>ХОЛМ-ЖИРКОВСКОГО РАЙОНА СМОЛЕНСКОЙ ОБЛАСТИ</w:t>
      </w:r>
    </w:p>
    <w:p w:rsidR="007E183B" w:rsidRPr="00DD7046" w:rsidRDefault="007E183B" w:rsidP="007E18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83B" w:rsidRDefault="007E183B" w:rsidP="007E183B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046">
        <w:rPr>
          <w:rFonts w:ascii="Times New Roman" w:hAnsi="Times New Roman" w:cs="Times New Roman"/>
          <w:sz w:val="28"/>
          <w:szCs w:val="28"/>
        </w:rPr>
        <w:t xml:space="preserve">                                            ПОСТАНОВЛЕНИЕ</w:t>
      </w:r>
    </w:p>
    <w:p w:rsidR="009D54A7" w:rsidRDefault="009D54A7" w:rsidP="007E18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83B" w:rsidRDefault="009616B7" w:rsidP="007E1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10.08.2022г.   №37-а</w:t>
      </w:r>
    </w:p>
    <w:p w:rsidR="007E183B" w:rsidRDefault="007E183B" w:rsidP="007E18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83B" w:rsidRPr="00D138D2" w:rsidRDefault="00C56FA3" w:rsidP="009D54A7">
      <w:pPr>
        <w:shd w:val="clear" w:color="auto" w:fill="FFFFFF" w:themeFill="background1"/>
        <w:spacing w:after="0" w:line="360" w:lineRule="atLeast"/>
        <w:ind w:right="4535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3309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Об определении гарантирующей организации по</w:t>
      </w:r>
      <w:r w:rsidR="00093C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309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водоснабжению</w:t>
      </w:r>
      <w:r w:rsidR="00D30C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и </w:t>
      </w:r>
      <w:r w:rsidRPr="003309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зоны её деятельности</w:t>
      </w:r>
      <w:r w:rsidR="00093C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на территории Игоревского сельского поселения Холм-Жирковского района Смоленской области</w:t>
      </w:r>
    </w:p>
    <w:p w:rsidR="00C56FA3" w:rsidRDefault="00C56FA3" w:rsidP="00C56F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16 Федерального закона от 6 октября 2003 г. № 131-ФЗ "Об общих принципах организации местного самоуправления в Российской Федерации", пунктом 2 части 1 статьи 6, статьей 12, пунктом 2 статьи 42 Федерального закона от 7 декабря 2011 г. № 416-ФЗ "О водоснабжении и водоотведении", с целью организации надежного </w:t>
      </w:r>
      <w:r w:rsidR="00D30C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бесперебойного водоснабжения</w:t>
      </w:r>
      <w:r w:rsidR="00EA0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Игорев</w:t>
      </w:r>
      <w:r w:rsidR="00093C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  сельского поселения Холм-Жирковского</w:t>
      </w:r>
      <w:r w:rsidRPr="0080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proofErr w:type="gramEnd"/>
      <w:r w:rsidRPr="0080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="00EA0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Администрация Игоревского </w:t>
      </w:r>
      <w:r w:rsidRPr="0080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 Смоленского района Смоленской области</w:t>
      </w:r>
    </w:p>
    <w:p w:rsidR="00093CED" w:rsidRDefault="00093CED" w:rsidP="00C56F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D30CD6" w:rsidRDefault="00093CED" w:rsidP="009D54A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A05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Наделить статусом гарантирующей организации для централизованной системы холодного водоснабжения на территории</w:t>
      </w:r>
      <w:r w:rsidRPr="00A05F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Игоревского сельского поселения Холм-Жирковского района Смоленской области Общество с ограниченной ответственность «ЖКУ Игоревское».</w:t>
      </w:r>
      <w:proofErr w:type="gramEnd"/>
    </w:p>
    <w:p w:rsidR="009D54A7" w:rsidRPr="009D54A7" w:rsidRDefault="009D54A7" w:rsidP="009D54A7">
      <w:pPr>
        <w:pStyle w:val="a4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D30CD6" w:rsidRDefault="00D30CD6" w:rsidP="009D54A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D30C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Установить зону деятельности гарантирующей организации для централизованной системы водоснабжения в границах комплекса технологически связанных между собой инженерных сооружений, предназначенных для водоподготовки, транспортировки и подачи питьевой и (или) технической воды, к которым присоединены объекты капитального строительства абонентов на территории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5F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Игоревского сельского поселения</w:t>
      </w:r>
      <w:r w:rsidR="009D54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9D54A7" w:rsidRPr="009D54A7" w:rsidRDefault="009D54A7" w:rsidP="009D54A7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D54A7" w:rsidRPr="009D54A7" w:rsidRDefault="009D54A7" w:rsidP="009D54A7">
      <w:pPr>
        <w:pStyle w:val="a4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D30CD6" w:rsidRPr="009D54A7" w:rsidRDefault="00093CED" w:rsidP="009D54A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D138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Настоящее постановление разместить на официальном сайте администрации Игоревского сельского поселения </w:t>
      </w:r>
      <w:hyperlink r:id="rId7" w:history="1">
        <w:r w:rsidRPr="00D138D2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https://igorevskoe.admin-smolensk.ru/</w:t>
        </w:r>
      </w:hyperlink>
    </w:p>
    <w:p w:rsidR="009D54A7" w:rsidRPr="009D54A7" w:rsidRDefault="009D54A7" w:rsidP="009D54A7">
      <w:pPr>
        <w:pStyle w:val="a4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93CED" w:rsidRPr="00D30CD6" w:rsidRDefault="00093CED" w:rsidP="00D138D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D138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Настоящее постановление вступает в силу со дня подписания.</w:t>
      </w:r>
    </w:p>
    <w:p w:rsidR="00D30CD6" w:rsidRPr="00D30CD6" w:rsidRDefault="00D30CD6" w:rsidP="00D30CD6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D30CD6" w:rsidRPr="00D138D2" w:rsidRDefault="00D30CD6" w:rsidP="00D30CD6">
      <w:pPr>
        <w:pStyle w:val="a4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D138D2" w:rsidRPr="00766ADF" w:rsidRDefault="00D138D2" w:rsidP="00D13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AD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138D2" w:rsidRPr="00766ADF" w:rsidRDefault="00D138D2" w:rsidP="00D13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ADF">
        <w:rPr>
          <w:rFonts w:ascii="Times New Roman" w:hAnsi="Times New Roman" w:cs="Times New Roman"/>
          <w:sz w:val="28"/>
          <w:szCs w:val="28"/>
        </w:rPr>
        <w:t>Игоревского сельского поселения</w:t>
      </w:r>
    </w:p>
    <w:p w:rsidR="00D138D2" w:rsidRPr="00766ADF" w:rsidRDefault="00D138D2" w:rsidP="00D13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ADF"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690251" w:rsidRPr="00D138D2" w:rsidRDefault="00D138D2" w:rsidP="00D13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ADF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66ADF">
        <w:rPr>
          <w:rFonts w:ascii="Times New Roman" w:hAnsi="Times New Roman" w:cs="Times New Roman"/>
          <w:sz w:val="28"/>
          <w:szCs w:val="28"/>
        </w:rPr>
        <w:t xml:space="preserve">                   Анисимова Н.М</w:t>
      </w:r>
    </w:p>
    <w:sectPr w:rsidR="00690251" w:rsidRPr="00D138D2" w:rsidSect="0069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F2B97"/>
    <w:multiLevelType w:val="hybridMultilevel"/>
    <w:tmpl w:val="704C8DE6"/>
    <w:lvl w:ilvl="0" w:tplc="5BA654E2">
      <w:start w:val="1"/>
      <w:numFmt w:val="decimal"/>
      <w:lvlText w:val="%1."/>
      <w:lvlJc w:val="left"/>
      <w:pPr>
        <w:ind w:left="1875" w:hanging="13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471349"/>
    <w:multiLevelType w:val="multilevel"/>
    <w:tmpl w:val="3F621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183B"/>
    <w:rsid w:val="00093CED"/>
    <w:rsid w:val="005B4B1E"/>
    <w:rsid w:val="00690251"/>
    <w:rsid w:val="007E183B"/>
    <w:rsid w:val="009616B7"/>
    <w:rsid w:val="009D54A7"/>
    <w:rsid w:val="00A05F33"/>
    <w:rsid w:val="00A83CF1"/>
    <w:rsid w:val="00B3325B"/>
    <w:rsid w:val="00C56FA3"/>
    <w:rsid w:val="00D138D2"/>
    <w:rsid w:val="00D30CD6"/>
    <w:rsid w:val="00D905BA"/>
    <w:rsid w:val="00EA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83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93C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3C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gorevskoe.admin-smole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2022-08-25T09:40:00Z</cp:lastPrinted>
  <dcterms:created xsi:type="dcterms:W3CDTF">2022-08-24T11:10:00Z</dcterms:created>
  <dcterms:modified xsi:type="dcterms:W3CDTF">2022-08-25T12:11:00Z</dcterms:modified>
</cp:coreProperties>
</file>