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F" w:rsidRPr="00894CA9" w:rsidRDefault="00A317CF" w:rsidP="00A317CF">
      <w:pPr>
        <w:autoSpaceDE w:val="0"/>
        <w:autoSpaceDN w:val="0"/>
        <w:adjustRightInd w:val="0"/>
        <w:rPr>
          <w:sz w:val="28"/>
          <w:szCs w:val="28"/>
        </w:rPr>
      </w:pPr>
    </w:p>
    <w:p w:rsidR="00A317CF" w:rsidRPr="00894CA9" w:rsidRDefault="00A317CF" w:rsidP="00A317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317CF" w:rsidRPr="00894CA9" w:rsidRDefault="00A317CF" w:rsidP="00A317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C17A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-386080</wp:posOffset>
            </wp:positionV>
            <wp:extent cx="531495" cy="571500"/>
            <wp:effectExtent l="19050" t="0" r="1905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7CF" w:rsidRPr="00894CA9" w:rsidRDefault="00A317CF" w:rsidP="00A317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17CF" w:rsidRPr="00894CA9" w:rsidRDefault="00A317CF" w:rsidP="00A317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317CF" w:rsidRPr="00894CA9" w:rsidRDefault="00A317CF" w:rsidP="00A317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17CF" w:rsidRPr="00894CA9" w:rsidRDefault="00A317CF" w:rsidP="00A317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A317CF" w:rsidRPr="00894CA9" w:rsidRDefault="00A317CF" w:rsidP="00A317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317CF" w:rsidRPr="00894CA9" w:rsidRDefault="00A317CF" w:rsidP="00A317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 xml:space="preserve">                                              СМОЛЕНСКОЙ ОБЛАСТИ</w:t>
      </w:r>
    </w:p>
    <w:p w:rsidR="00A317CF" w:rsidRPr="00894CA9" w:rsidRDefault="00A317CF" w:rsidP="00A317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CF" w:rsidRPr="00894CA9" w:rsidRDefault="00A317CF" w:rsidP="00A317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4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</w:t>
      </w:r>
    </w:p>
    <w:p w:rsidR="00A317CF" w:rsidRPr="00894CA9" w:rsidRDefault="00A317CF" w:rsidP="00A317CF">
      <w:pPr>
        <w:jc w:val="center"/>
        <w:outlineLvl w:val="0"/>
        <w:rPr>
          <w:b/>
          <w:sz w:val="28"/>
          <w:szCs w:val="28"/>
        </w:rPr>
      </w:pPr>
    </w:p>
    <w:p w:rsidR="00A317CF" w:rsidRPr="00894CA9" w:rsidRDefault="00A317CF" w:rsidP="00A317CF">
      <w:pPr>
        <w:outlineLvl w:val="0"/>
        <w:rPr>
          <w:sz w:val="28"/>
          <w:szCs w:val="28"/>
        </w:rPr>
      </w:pPr>
      <w:r w:rsidRPr="00894CA9">
        <w:rPr>
          <w:sz w:val="28"/>
          <w:szCs w:val="28"/>
        </w:rPr>
        <w:t>От</w:t>
      </w:r>
      <w:r>
        <w:rPr>
          <w:sz w:val="28"/>
          <w:szCs w:val="28"/>
        </w:rPr>
        <w:t xml:space="preserve">  27.03.2020</w:t>
      </w:r>
      <w:r w:rsidRPr="00894CA9">
        <w:rPr>
          <w:sz w:val="28"/>
          <w:szCs w:val="28"/>
        </w:rPr>
        <w:t>г.     №</w:t>
      </w:r>
      <w:r>
        <w:rPr>
          <w:sz w:val="28"/>
          <w:szCs w:val="28"/>
        </w:rPr>
        <w:t xml:space="preserve"> </w:t>
      </w:r>
      <w:r w:rsidRPr="00894CA9">
        <w:rPr>
          <w:sz w:val="28"/>
          <w:szCs w:val="28"/>
        </w:rPr>
        <w:t xml:space="preserve"> </w:t>
      </w:r>
      <w:r>
        <w:rPr>
          <w:sz w:val="28"/>
          <w:szCs w:val="28"/>
        </w:rPr>
        <w:t>7-а</w:t>
      </w:r>
      <w:r w:rsidRPr="00894CA9">
        <w:rPr>
          <w:sz w:val="28"/>
          <w:szCs w:val="28"/>
        </w:rPr>
        <w:t xml:space="preserve">                                                                               </w:t>
      </w: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О мерах по обеспечению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пожарной безопасности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на территории Игоревского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сельского поселения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Холм-Жирковского района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Смоленской области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в весенне</w:t>
      </w:r>
      <w:r>
        <w:rPr>
          <w:sz w:val="28"/>
          <w:szCs w:val="28"/>
        </w:rPr>
        <w:t>-летний период 2020</w:t>
      </w:r>
      <w:r w:rsidRPr="00894CA9">
        <w:rPr>
          <w:sz w:val="28"/>
          <w:szCs w:val="28"/>
        </w:rPr>
        <w:t xml:space="preserve"> года</w:t>
      </w: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  </w:t>
      </w:r>
      <w:proofErr w:type="gramStart"/>
      <w:r w:rsidRPr="00894CA9">
        <w:rPr>
          <w:sz w:val="28"/>
          <w:szCs w:val="28"/>
        </w:rPr>
        <w:t>В целях предупреждения пожаров на территории муниципального образования Игоревского сельского поселения Холм-Жирковского района Смоленской области, уменьшения их последствий и своевременной организации тушения пожаров</w:t>
      </w:r>
      <w:r>
        <w:rPr>
          <w:sz w:val="28"/>
          <w:szCs w:val="28"/>
        </w:rPr>
        <w:t>, в соответствии с распоряжением Администрации Смоленской области от 27.02.2020 № 247-р/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 « О мерах по обеспечению пожарной безопасности на территории Смоленской области в весенне-летний  период 2020 года», распоряжением Администрации МО « Холм-Жирковский район» Смоленской области от 04.03.2020 № 72-р</w:t>
      </w:r>
      <w:proofErr w:type="gramEnd"/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894CA9">
        <w:rPr>
          <w:sz w:val="28"/>
          <w:szCs w:val="28"/>
        </w:rPr>
        <w:t>. Рекомендовать руководителям предприятий, организаций, учреждений</w:t>
      </w:r>
      <w:proofErr w:type="gramStart"/>
      <w:r w:rsidRPr="00894CA9">
        <w:rPr>
          <w:sz w:val="28"/>
          <w:szCs w:val="28"/>
        </w:rPr>
        <w:t xml:space="preserve"> ,</w:t>
      </w:r>
      <w:proofErr w:type="gramEnd"/>
      <w:r w:rsidRPr="00894CA9">
        <w:rPr>
          <w:sz w:val="28"/>
          <w:szCs w:val="28"/>
        </w:rPr>
        <w:t xml:space="preserve"> расположенных на территории Игоревского сельского поселения, независимо от организационно-правовых форм и форм собственности (далее – организации):</w:t>
      </w: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1.1. В срок до 15</w:t>
      </w:r>
      <w:r w:rsidRPr="00894CA9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Pr="00894CA9">
        <w:rPr>
          <w:sz w:val="28"/>
          <w:szCs w:val="28"/>
        </w:rPr>
        <w:t xml:space="preserve"> г. разработать планы противопожарных мероприятий по подготовке  организаций к работе в условиях весенне</w:t>
      </w:r>
      <w:r>
        <w:rPr>
          <w:sz w:val="28"/>
          <w:szCs w:val="28"/>
        </w:rPr>
        <w:t>-летнего периода 2020</w:t>
      </w:r>
      <w:r w:rsidRPr="00894CA9">
        <w:rPr>
          <w:sz w:val="28"/>
          <w:szCs w:val="28"/>
        </w:rPr>
        <w:t xml:space="preserve"> года, в которых предусмотреть: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894CA9">
        <w:rPr>
          <w:sz w:val="28"/>
          <w:szCs w:val="28"/>
        </w:rPr>
        <w:t>водоисточникам</w:t>
      </w:r>
      <w:proofErr w:type="spellEnd"/>
      <w:r w:rsidRPr="00894CA9">
        <w:rPr>
          <w:sz w:val="28"/>
          <w:szCs w:val="28"/>
        </w:rPr>
        <w:t>;</w:t>
      </w: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оснащение подведомственных объектов первичными средствами пожаротушения;</w:t>
      </w: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- временное отключение от источников электроснабжения зданий и сооружений, не эксплуатируемых в летний период;</w:t>
      </w:r>
    </w:p>
    <w:p w:rsidR="00A317CF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- принятие в установленном законом порядке решений о сносе снятых с учета (неиспользуемых) строений;</w:t>
      </w:r>
    </w:p>
    <w:p w:rsidR="00A317CF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 - проверк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A317CF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- выполнение  иных мероприятий, исключающих возможность возникновения пожаров в зданиях и сооружениях вследствие перехода огня при природных пожара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устройство защитных противопожарных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1.2. Назначить лиц, ответственных за реализацию разработанных планов противопожарных мероприятий по подготовке  организаций к работе в услов</w:t>
      </w:r>
      <w:r>
        <w:rPr>
          <w:sz w:val="28"/>
          <w:szCs w:val="28"/>
        </w:rPr>
        <w:t>иях весенне-летнего периода 2020</w:t>
      </w:r>
      <w:r w:rsidRPr="00894CA9">
        <w:rPr>
          <w:sz w:val="28"/>
          <w:szCs w:val="28"/>
        </w:rPr>
        <w:t xml:space="preserve"> года.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1.3. </w:t>
      </w:r>
      <w:proofErr w:type="gramStart"/>
      <w:r w:rsidRPr="00894CA9">
        <w:rPr>
          <w:sz w:val="28"/>
          <w:szCs w:val="28"/>
        </w:rPr>
        <w:t>Для обеспечения свободного проезда и установки пожарной и специальной техники в случае возникновения пожаров и чрезвычайных ситуаций;</w:t>
      </w:r>
      <w:proofErr w:type="gramEnd"/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МУП «Игоревское коммунальное хозяйство» (директор Кузнецов В.С.) до 01.05.2019 года провести комиссионные проверки состояния </w:t>
      </w:r>
      <w:proofErr w:type="spellStart"/>
      <w:r w:rsidRPr="00894CA9">
        <w:rPr>
          <w:sz w:val="28"/>
          <w:szCs w:val="28"/>
        </w:rPr>
        <w:t>внутридворовых</w:t>
      </w:r>
      <w:proofErr w:type="spellEnd"/>
      <w:r w:rsidRPr="00894CA9">
        <w:rPr>
          <w:sz w:val="28"/>
          <w:szCs w:val="28"/>
        </w:rPr>
        <w:t xml:space="preserve"> проездов с учетом возможности подъезда пожарной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рассмотреть вопрос об установке знаков, запрещающих стоянку автотранспорта на площадках, предусмотренных на дворовых территориях пожарных пирсах возле водоемов для разворота пожарной и специальной техники;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произвести вырубку зеленых насаждений, произрастающих в непосредственной близости (ближе 5 метров) к многоквартирным жилым домам и иным зданиям и мешающим установке подъемных механизмов к беспрепятственному подъезду пожарной и специальной техники к ним, а также к источникам противопожарного водоснабжения;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рассмотреть возможность перевода тупиковых проездов вдоль жилых зданий в круговые независимости от этажности зданий.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1.4. В целях совершенствования противопожарного водоснабжения предусмотреть: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  -  кольцевание тупиковых участков;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   - проведение ремонта существующих пожарных гидрантов;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lastRenderedPageBreak/>
        <w:t xml:space="preserve">   </w:t>
      </w:r>
      <w:proofErr w:type="gramStart"/>
      <w:r w:rsidRPr="00894CA9">
        <w:rPr>
          <w:sz w:val="28"/>
          <w:szCs w:val="28"/>
        </w:rPr>
        <w:t>- приспособление хозяйственных источников водоснабжения (водонапорные башни, технологические емкости для целей пожаротушения.</w:t>
      </w:r>
      <w:proofErr w:type="gramEnd"/>
    </w:p>
    <w:p w:rsidR="00A317CF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 - оборудование водонапорных башен устройствами для забора воды пожарной техникой.</w:t>
      </w:r>
    </w:p>
    <w:p w:rsidR="00A317CF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 1.5.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A317CF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 1.6. Для обеспечения забора воды из искусственных и естественных водоемов предусмотреть устройство подъездных дорог, площадок для установки пожарной техники, сооружение специальных водозаборных устройств (пирсы, специальные подъезды, приемные самотечные колодцы), создать условия для забора воды из источников наружного водоснабжения в любое время года.</w:t>
      </w: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CA9">
        <w:rPr>
          <w:sz w:val="28"/>
          <w:szCs w:val="28"/>
        </w:rPr>
        <w:t>1.7. Организовать на подведомственной терр</w:t>
      </w:r>
      <w:r>
        <w:rPr>
          <w:sz w:val="28"/>
          <w:szCs w:val="28"/>
        </w:rPr>
        <w:t>итории проведение в мае  2020</w:t>
      </w:r>
      <w:r w:rsidRPr="00894CA9"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A317CF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- ревизию технического состояния и прим необходимости ремонт электрооборудования;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A317CF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информирование населения о мерах пожарной безопасности  и </w:t>
      </w:r>
      <w:proofErr w:type="spellStart"/>
      <w:r w:rsidRPr="00894CA9">
        <w:rPr>
          <w:sz w:val="28"/>
          <w:szCs w:val="28"/>
        </w:rPr>
        <w:t>пожаробезопасного</w:t>
      </w:r>
      <w:proofErr w:type="spellEnd"/>
      <w:r w:rsidRPr="00894CA9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, с использованием электронных и печатных средств массовой информации</w:t>
      </w:r>
      <w:r w:rsidRPr="00894CA9">
        <w:rPr>
          <w:sz w:val="28"/>
          <w:szCs w:val="28"/>
        </w:rPr>
        <w:t>;</w:t>
      </w: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 - подготовку для возможного использования в тушении пожаров имеющейся приспособленной водовозной и землеройной техники;</w:t>
      </w: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t xml:space="preserve">  - очистку земель населенных пунктов от горючих отходов, мусора и сухой растительности, а также земель в десятиметровой зоне прилегания  к лесу от сухой травянистой растительности, пожнивных остатков, валежника, порубочных остатков. Мусора и других горючих материалов.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1.8. Администрации Игоревского сельского поселения организовать в период высокой пожарной опасности дежурство добровольной пожарной дружины, </w:t>
      </w:r>
      <w:proofErr w:type="gramStart"/>
      <w:r w:rsidRPr="00894CA9">
        <w:rPr>
          <w:sz w:val="28"/>
          <w:szCs w:val="28"/>
        </w:rPr>
        <w:t>оснащенных</w:t>
      </w:r>
      <w:proofErr w:type="gramEnd"/>
      <w:r w:rsidRPr="00894CA9">
        <w:rPr>
          <w:sz w:val="28"/>
          <w:szCs w:val="28"/>
        </w:rPr>
        <w:t xml:space="preserve"> первичными средствами пожаротушения: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разработать памятки о мерах пожарной безопасности;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- обучение населения мерам пожарной безопасности.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1.9. Проработать вопросы введения особого противопожарного режима при осложнении пожарной обстановки на территории Игоревского сельского поселения.</w:t>
      </w:r>
    </w:p>
    <w:p w:rsidR="00A317CF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>1.10</w:t>
      </w:r>
      <w:proofErr w:type="gramStart"/>
      <w:r w:rsidRPr="00894CA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станавливать особый противопожарный режим в случае повышения пожарной опасности н</w:t>
      </w:r>
      <w:r w:rsidRPr="00894CA9">
        <w:rPr>
          <w:sz w:val="28"/>
          <w:szCs w:val="28"/>
        </w:rPr>
        <w:t>а период устойчивой сухой, жаркой</w:t>
      </w:r>
      <w:r>
        <w:rPr>
          <w:sz w:val="28"/>
          <w:szCs w:val="28"/>
        </w:rPr>
        <w:t xml:space="preserve"> и ветреной погоды.</w:t>
      </w:r>
    </w:p>
    <w:p w:rsidR="00A317CF" w:rsidRDefault="00A317CF" w:rsidP="00A317CF">
      <w:pPr>
        <w:rPr>
          <w:sz w:val="28"/>
          <w:szCs w:val="28"/>
        </w:rPr>
      </w:pPr>
    </w:p>
    <w:p w:rsidR="00A317CF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Оказывать содействие в обеспечении жилых помещений многодетных и малообеспеченных семей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и первичными средствами пожаротушения.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2. </w:t>
      </w:r>
      <w:proofErr w:type="gramStart"/>
      <w:r w:rsidRPr="00894CA9">
        <w:rPr>
          <w:sz w:val="28"/>
          <w:szCs w:val="28"/>
        </w:rPr>
        <w:t>Контроль за</w:t>
      </w:r>
      <w:proofErr w:type="gramEnd"/>
      <w:r w:rsidRPr="00894CA9">
        <w:rPr>
          <w:sz w:val="28"/>
          <w:szCs w:val="28"/>
        </w:rPr>
        <w:t xml:space="preserve"> исполнением  настоящего распоряжения  оставляю за собой.</w:t>
      </w: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 </w:t>
      </w:r>
    </w:p>
    <w:p w:rsidR="00A317CF" w:rsidRPr="00894CA9" w:rsidRDefault="00A317CF" w:rsidP="00A317CF">
      <w:pPr>
        <w:rPr>
          <w:sz w:val="28"/>
          <w:szCs w:val="28"/>
        </w:rPr>
      </w:pP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         </w:t>
      </w:r>
    </w:p>
    <w:p w:rsidR="00A317CF" w:rsidRPr="00894CA9" w:rsidRDefault="00A317CF" w:rsidP="00A317CF">
      <w:pPr>
        <w:rPr>
          <w:sz w:val="28"/>
          <w:szCs w:val="28"/>
        </w:rPr>
      </w:pPr>
      <w:r w:rsidRPr="00894CA9">
        <w:rPr>
          <w:sz w:val="28"/>
          <w:szCs w:val="28"/>
        </w:rPr>
        <w:t xml:space="preserve">                                                                                               Т.А.Семенова</w:t>
      </w:r>
    </w:p>
    <w:p w:rsidR="00A317CF" w:rsidRPr="00894CA9" w:rsidRDefault="00A317CF" w:rsidP="00A317CF">
      <w:pPr>
        <w:rPr>
          <w:sz w:val="28"/>
          <w:szCs w:val="28"/>
        </w:rPr>
      </w:pPr>
    </w:p>
    <w:p w:rsidR="00A317CF" w:rsidRDefault="00A317CF" w:rsidP="00A317CF"/>
    <w:p w:rsidR="002B5FDD" w:rsidRDefault="002B5FDD"/>
    <w:sectPr w:rsidR="002B5FDD" w:rsidSect="0041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CF"/>
    <w:rsid w:val="002B5FDD"/>
    <w:rsid w:val="00A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1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Company>Grizli777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2020-04-10T10:50:00Z</dcterms:created>
  <dcterms:modified xsi:type="dcterms:W3CDTF">2020-04-10T10:50:00Z</dcterms:modified>
</cp:coreProperties>
</file>