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94" w:rsidRPr="00814FCE" w:rsidRDefault="00C07894" w:rsidP="00C07894">
      <w:pPr>
        <w:rPr>
          <w:b/>
          <w:sz w:val="28"/>
          <w:szCs w:val="28"/>
        </w:rPr>
      </w:pPr>
      <w:r w:rsidRPr="00814FCE">
        <w:rPr>
          <w:b/>
          <w:sz w:val="28"/>
          <w:szCs w:val="28"/>
        </w:rPr>
        <w:t>Полезные ссылки для предпринимателей</w:t>
      </w:r>
    </w:p>
    <w:p w:rsidR="00C07894" w:rsidRPr="00814FCE" w:rsidRDefault="00C07894" w:rsidP="00C07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Официальный сайт Администрации Смоленской области </w:t>
      </w:r>
      <w:hyperlink r:id="rId5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(перейти на сайт)</w:t>
        </w:r>
      </w:hyperlink>
    </w:p>
    <w:p w:rsidR="00C07894" w:rsidRPr="00814FCE" w:rsidRDefault="00C07894" w:rsidP="00C07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Инвестиционный портал Смоленской области </w:t>
      </w:r>
      <w:hyperlink r:id="rId6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(перейти на сайт)</w:t>
        </w:r>
      </w:hyperlink>
    </w:p>
    <w:p w:rsidR="00C07894" w:rsidRPr="00814FCE" w:rsidRDefault="00C07894" w:rsidP="00C07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Смоленская торгово-промышленная палата </w:t>
      </w:r>
      <w:hyperlink r:id="rId7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(перейти на сайт)</w:t>
        </w:r>
      </w:hyperlink>
    </w:p>
    <w:p w:rsidR="00C07894" w:rsidRPr="00814FCE" w:rsidRDefault="00C07894" w:rsidP="00C078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Государственные индустриальные парки "Феникс" и Сафоново</w:t>
      </w:r>
      <w:hyperlink r:id="rId8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 (перейти на сайт)</w:t>
        </w:r>
      </w:hyperlink>
    </w:p>
    <w:p w:rsidR="00C07894" w:rsidRPr="00814FCE" w:rsidRDefault="00C07894" w:rsidP="00C0789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Официальный сайт Уполномоченного по защите прав предпринимателей в Смоленской области   </w:t>
      </w:r>
      <w:hyperlink r:id="rId9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http://ombudsmanbiz67.ru/</w:t>
        </w:r>
      </w:hyperlink>
    </w:p>
    <w:p w:rsidR="00C07894" w:rsidRPr="00814FCE" w:rsidRDefault="00E4017D" w:rsidP="00C078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10" w:history="1">
        <w:r w:rsidR="00C07894" w:rsidRPr="00814FCE">
          <w:rPr>
            <w:rFonts w:ascii="Tahoma" w:eastAsia="Times New Roman" w:hAnsi="Tahoma" w:cs="Tahoma"/>
            <w:b/>
            <w:bCs/>
            <w:color w:val="66CD00"/>
            <w:sz w:val="28"/>
            <w:szCs w:val="28"/>
            <w:u w:val="single"/>
            <w:lang w:eastAsia="ru-RU"/>
          </w:rPr>
          <w:t>Единый телефон инфраструктуры поддержки субъектов МСП +7-(4812)-638-038</w:t>
        </w:r>
      </w:hyperlink>
    </w:p>
    <w:p w:rsidR="00C07894" w:rsidRPr="00814FCE" w:rsidRDefault="00C07894" w:rsidP="00C07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430D0" w:rsidRPr="00C07894" w:rsidRDefault="006430D0" w:rsidP="00C07894"/>
    <w:sectPr w:rsidR="006430D0" w:rsidRPr="00C07894" w:rsidSect="0043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9F5"/>
    <w:multiLevelType w:val="multilevel"/>
    <w:tmpl w:val="58BA3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430D0"/>
    <w:rsid w:val="000204EF"/>
    <w:rsid w:val="0025062C"/>
    <w:rsid w:val="006430D0"/>
    <w:rsid w:val="006E3BBF"/>
    <w:rsid w:val="006E3F8A"/>
    <w:rsid w:val="00876B08"/>
    <w:rsid w:val="00880447"/>
    <w:rsid w:val="00A931B8"/>
    <w:rsid w:val="00BB5452"/>
    <w:rsid w:val="00C07894"/>
    <w:rsid w:val="00D74949"/>
    <w:rsid w:val="00D7658E"/>
    <w:rsid w:val="00E4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0D0"/>
    <w:rPr>
      <w:b/>
      <w:bCs/>
    </w:rPr>
  </w:style>
  <w:style w:type="character" w:styleId="a5">
    <w:name w:val="Emphasis"/>
    <w:basedOn w:val="a0"/>
    <w:uiPriority w:val="20"/>
    <w:qFormat/>
    <w:rsid w:val="006430D0"/>
    <w:rPr>
      <w:i/>
      <w:iCs/>
    </w:rPr>
  </w:style>
  <w:style w:type="character" w:styleId="a6">
    <w:name w:val="Hyperlink"/>
    <w:basedOn w:val="a0"/>
    <w:uiPriority w:val="99"/>
    <w:semiHidden/>
    <w:unhideWhenUsed/>
    <w:rsid w:val="006430D0"/>
    <w:rPr>
      <w:color w:val="0000FF"/>
      <w:u w:val="single"/>
    </w:rPr>
  </w:style>
  <w:style w:type="character" w:customStyle="1" w:styleId="news-title">
    <w:name w:val="news-title"/>
    <w:basedOn w:val="a0"/>
    <w:rsid w:val="00643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invest.com/industrialnye-par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lenskcc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inves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in-smolensk.ru/" TargetMode="External"/><Relationship Id="rId10" Type="http://schemas.openxmlformats.org/officeDocument/2006/relationships/hyperlink" Target="http://holm.admin-smolensk.ru/files/635/edinyj-telefon-infrastruktury-podderzhki-subektov-ms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budsmanbiz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2017-09-28T07:56:00Z</dcterms:created>
  <dcterms:modified xsi:type="dcterms:W3CDTF">2017-09-28T07:56:00Z</dcterms:modified>
</cp:coreProperties>
</file>