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20" w:rsidRDefault="00257920" w:rsidP="000D7A2A">
      <w:r>
        <w:t xml:space="preserve">                                                  </w:t>
      </w:r>
    </w:p>
    <w:p w:rsidR="00257920" w:rsidRDefault="00257920" w:rsidP="000D7A2A"/>
    <w:p w:rsidR="000D7A2A" w:rsidRDefault="00257920" w:rsidP="000D7A2A">
      <w:r>
        <w:t xml:space="preserve">                                                                                                             </w:t>
      </w:r>
    </w:p>
    <w:p w:rsidR="000D7A2A" w:rsidRDefault="00257920" w:rsidP="000D7A2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40005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A2A" w:rsidRDefault="000D7A2A" w:rsidP="000D7A2A"/>
    <w:p w:rsidR="000D7A2A" w:rsidRDefault="000D7A2A" w:rsidP="000D7A2A"/>
    <w:p w:rsidR="000D7A2A" w:rsidRDefault="000D7A2A" w:rsidP="000D7A2A"/>
    <w:p w:rsidR="000D7A2A" w:rsidRPr="00BB42DC" w:rsidRDefault="000D7A2A" w:rsidP="000D7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firstLine="0"/>
        <w:rPr>
          <w:b/>
          <w:sz w:val="28"/>
          <w:szCs w:val="28"/>
        </w:rPr>
      </w:pPr>
    </w:p>
    <w:p w:rsidR="000D7A2A" w:rsidRPr="00BB42DC" w:rsidRDefault="000D7A2A" w:rsidP="000D7A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0D7A2A" w:rsidRPr="00BB42DC" w:rsidRDefault="000D7A2A" w:rsidP="000D7A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0D7A2A" w:rsidRPr="00BB42DC" w:rsidRDefault="000D7A2A" w:rsidP="000D7A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7A2A" w:rsidRDefault="000D7A2A" w:rsidP="000D7A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D7A2A" w:rsidRDefault="000D7A2A" w:rsidP="000D7A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7A2A" w:rsidRPr="006206D0" w:rsidRDefault="000D7A2A" w:rsidP="000D7A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13.11.2017г.   № 59</w:t>
      </w:r>
    </w:p>
    <w:p w:rsidR="000D7A2A" w:rsidRDefault="000D7A2A" w:rsidP="000D7A2A"/>
    <w:p w:rsidR="000D7A2A" w:rsidRDefault="000D7A2A" w:rsidP="000D7A2A">
      <w:pPr>
        <w:ind w:firstLine="0"/>
        <w:jc w:val="center"/>
      </w:pPr>
    </w:p>
    <w:p w:rsidR="000D7A2A" w:rsidRPr="006206D0" w:rsidRDefault="000D7A2A" w:rsidP="000D7A2A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6206D0">
        <w:rPr>
          <w:sz w:val="28"/>
          <w:szCs w:val="28"/>
        </w:rPr>
        <w:t xml:space="preserve">Об утверждении Порядка </w:t>
      </w:r>
      <w:r w:rsidRPr="006206D0">
        <w:rPr>
          <w:rStyle w:val="a3"/>
          <w:rFonts w:ascii="Times New Roman" w:hAnsi="Times New Roman" w:cs="Times New Roman"/>
          <w:sz w:val="28"/>
          <w:szCs w:val="28"/>
        </w:rPr>
        <w:t>изъятия</w:t>
      </w:r>
    </w:p>
    <w:p w:rsidR="000D7A2A" w:rsidRDefault="000D7A2A" w:rsidP="000D7A2A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6206D0">
        <w:rPr>
          <w:rStyle w:val="a3"/>
          <w:rFonts w:ascii="Times New Roman" w:hAnsi="Times New Roman" w:cs="Times New Roman"/>
          <w:sz w:val="28"/>
          <w:szCs w:val="28"/>
        </w:rPr>
        <w:t>закрепленного за муниципальными</w:t>
      </w:r>
    </w:p>
    <w:p w:rsidR="000D7A2A" w:rsidRDefault="000D7A2A" w:rsidP="000D7A2A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6206D0">
        <w:rPr>
          <w:rStyle w:val="a3"/>
          <w:rFonts w:ascii="Times New Roman" w:hAnsi="Times New Roman" w:cs="Times New Roman"/>
          <w:sz w:val="28"/>
          <w:szCs w:val="28"/>
        </w:rPr>
        <w:t xml:space="preserve">учреждениями и муниципальными </w:t>
      </w:r>
    </w:p>
    <w:p w:rsidR="000D7A2A" w:rsidRDefault="000D7A2A" w:rsidP="000D7A2A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6206D0">
        <w:rPr>
          <w:rStyle w:val="a3"/>
          <w:rFonts w:ascii="Times New Roman" w:hAnsi="Times New Roman" w:cs="Times New Roman"/>
          <w:sz w:val="28"/>
          <w:szCs w:val="28"/>
        </w:rPr>
        <w:t>казенными предприятиями на праве</w:t>
      </w:r>
    </w:p>
    <w:p w:rsidR="000D7A2A" w:rsidRDefault="000D7A2A" w:rsidP="000D7A2A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6206D0">
        <w:rPr>
          <w:rStyle w:val="a3"/>
          <w:rFonts w:ascii="Times New Roman" w:hAnsi="Times New Roman" w:cs="Times New Roman"/>
          <w:sz w:val="28"/>
          <w:szCs w:val="28"/>
        </w:rPr>
        <w:t>оперативного управления излишнего,</w:t>
      </w:r>
    </w:p>
    <w:p w:rsidR="000D7A2A" w:rsidRDefault="000D7A2A" w:rsidP="000D7A2A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6206D0">
        <w:rPr>
          <w:rStyle w:val="a3"/>
          <w:rFonts w:ascii="Times New Roman" w:hAnsi="Times New Roman" w:cs="Times New Roman"/>
          <w:sz w:val="28"/>
          <w:szCs w:val="28"/>
        </w:rPr>
        <w:t>неиспользуемого или используемого</w:t>
      </w:r>
    </w:p>
    <w:p w:rsidR="000D7A2A" w:rsidRPr="006206D0" w:rsidRDefault="000D7A2A" w:rsidP="000D7A2A">
      <w:pPr>
        <w:pStyle w:val="a4"/>
        <w:ind w:firstLine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</w:t>
      </w:r>
      <w:r w:rsidRPr="006206D0">
        <w:rPr>
          <w:rStyle w:val="a3"/>
          <w:rFonts w:ascii="Times New Roman" w:hAnsi="Times New Roman" w:cs="Times New Roman"/>
          <w:sz w:val="28"/>
          <w:szCs w:val="28"/>
        </w:rPr>
        <w:t xml:space="preserve"> не по назначению имущества</w:t>
      </w:r>
    </w:p>
    <w:p w:rsidR="000D7A2A" w:rsidRPr="006206D0" w:rsidRDefault="000D7A2A" w:rsidP="000D7A2A">
      <w:pPr>
        <w:ind w:firstLine="0"/>
        <w:jc w:val="center"/>
        <w:rPr>
          <w:sz w:val="28"/>
          <w:szCs w:val="28"/>
        </w:rPr>
      </w:pPr>
    </w:p>
    <w:p w:rsidR="000D7A2A" w:rsidRPr="00872753" w:rsidRDefault="000D7A2A" w:rsidP="000D7A2A">
      <w:pPr>
        <w:pStyle w:val="a5"/>
        <w:spacing w:after="0"/>
        <w:ind w:firstLine="567"/>
        <w:jc w:val="both"/>
        <w:rPr>
          <w:sz w:val="28"/>
          <w:szCs w:val="28"/>
        </w:rPr>
      </w:pPr>
      <w:r w:rsidRPr="006206D0">
        <w:rPr>
          <w:sz w:val="28"/>
          <w:szCs w:val="28"/>
        </w:rPr>
        <w:t xml:space="preserve">В соответствии с Гражданским кодексом Российской Федерации, Уставом Игоревского сельского поселения Холм-Жирковского района Смоленской области, </w:t>
      </w:r>
      <w:r w:rsidRPr="006206D0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2A" w:rsidRPr="006206D0" w:rsidRDefault="000D7A2A" w:rsidP="000D7A2A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7A2A" w:rsidRPr="006206D0" w:rsidRDefault="000D7A2A" w:rsidP="000D7A2A">
      <w:pPr>
        <w:ind w:firstLine="0"/>
        <w:rPr>
          <w:sz w:val="28"/>
          <w:szCs w:val="28"/>
        </w:rPr>
      </w:pP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1. Утвердить прилагаемый Порядок 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имущества.</w:t>
      </w:r>
    </w:p>
    <w:p w:rsidR="000D7A2A" w:rsidRPr="006206D0" w:rsidRDefault="000D7A2A" w:rsidP="000D7A2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обнародовать на информационном стенде и разместить на официальном сайте Администрации Игоревского сельского поселения Холм-Жирковского  района Смоленской области в информационно-телекоммуникационной сети «Интернет».</w:t>
      </w:r>
    </w:p>
    <w:p w:rsidR="000D7A2A" w:rsidRPr="006206D0" w:rsidRDefault="000D7A2A" w:rsidP="000D7A2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D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D7A2A" w:rsidRPr="006206D0" w:rsidRDefault="000D7A2A" w:rsidP="000D7A2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0D7A2A" w:rsidRPr="006206D0" w:rsidRDefault="000D7A2A" w:rsidP="000D7A2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0D7A2A" w:rsidRPr="006206D0" w:rsidRDefault="000D7A2A" w:rsidP="000D7A2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0D7A2A" w:rsidRPr="006206D0" w:rsidRDefault="000D7A2A" w:rsidP="000D7A2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D7A2A" w:rsidRPr="006206D0" w:rsidRDefault="000D7A2A" w:rsidP="000D7A2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0D7A2A" w:rsidRDefault="000D7A2A" w:rsidP="000D7A2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lastRenderedPageBreak/>
        <w:t xml:space="preserve">Холм-Жирковского  района </w:t>
      </w:r>
    </w:p>
    <w:p w:rsidR="000D7A2A" w:rsidRPr="006206D0" w:rsidRDefault="000D7A2A" w:rsidP="000D7A2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Смоленской области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Т.А.Семенова</w:t>
      </w:r>
    </w:p>
    <w:tbl>
      <w:tblPr>
        <w:tblW w:w="525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50"/>
      </w:tblGrid>
      <w:tr w:rsidR="000D7A2A" w:rsidRPr="006206D0" w:rsidTr="00121F7A">
        <w:trPr>
          <w:tblCellSpacing w:w="0" w:type="dxa"/>
          <w:jc w:val="right"/>
        </w:trPr>
        <w:tc>
          <w:tcPr>
            <w:tcW w:w="5040" w:type="dxa"/>
          </w:tcPr>
          <w:p w:rsidR="000D7A2A" w:rsidRPr="006206D0" w:rsidRDefault="000D7A2A" w:rsidP="00121F7A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D7A2A" w:rsidRPr="006206D0" w:rsidRDefault="000D7A2A" w:rsidP="00121F7A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Игоревского сельского поселения Холм-Жирковского  района Смоленской области</w:t>
            </w:r>
          </w:p>
          <w:p w:rsidR="000D7A2A" w:rsidRPr="006206D0" w:rsidRDefault="000D7A2A" w:rsidP="00121F7A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20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13.11.2017г. </w:t>
            </w:r>
            <w:r w:rsidRPr="00620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06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0D7A2A" w:rsidRPr="006206D0" w:rsidRDefault="000D7A2A" w:rsidP="000D7A2A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7A2A" w:rsidRPr="006206D0" w:rsidRDefault="000D7A2A" w:rsidP="000D7A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Порядок</w:t>
      </w:r>
    </w:p>
    <w:p w:rsidR="000D7A2A" w:rsidRPr="006206D0" w:rsidRDefault="000D7A2A" w:rsidP="000D7A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изъятия закрепленного за муниципальными учреждениями и муниципальными казенными предприятиями на праве оперативного управления</w:t>
      </w:r>
      <w:r w:rsidRPr="006206D0">
        <w:rPr>
          <w:rFonts w:ascii="Times New Roman" w:hAnsi="Times New Roman" w:cs="Times New Roman"/>
          <w:sz w:val="28"/>
          <w:szCs w:val="28"/>
        </w:rPr>
        <w:br/>
        <w:t>излишнего, неиспользуемого или используемого не по назначению имущества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соответствии с Гражданским кодексом Российской Федерации, в целях повышения эффективности управления имуществом, находящимся в муниципальной собственности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>Смоленской области (далее - имущество), и предотвращения случаев незаконного его использования.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2. Изъятию из оперативного управления без согласия муниципальных учреждений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 xml:space="preserve">Смоленской области (далее - учреждения) и муниципальных казенных предприятий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</w:t>
      </w:r>
      <w:r w:rsidRPr="006206D0">
        <w:rPr>
          <w:rFonts w:ascii="Times New Roman" w:hAnsi="Times New Roman" w:cs="Times New Roman"/>
          <w:sz w:val="28"/>
          <w:szCs w:val="28"/>
        </w:rPr>
        <w:t>района Смоленской области (далее - предприятия) по решению собственника имущества подлежит излишнее, неиспользуемое или используемое не по назначению имущество.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3. 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4. Выявление излишнего, неиспользуемого или используемого не по назначению имущества, закрепленного за учреждением или предприятием, осуществляется в процессе проведения Администрацией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 xml:space="preserve">Смоленской области (далее - уполномоченный орган) мероприятий по </w:t>
      </w:r>
      <w:proofErr w:type="gramStart"/>
      <w:r w:rsidRPr="006206D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206D0">
        <w:rPr>
          <w:rFonts w:ascii="Times New Roman" w:hAnsi="Times New Roman" w:cs="Times New Roman"/>
          <w:sz w:val="28"/>
          <w:szCs w:val="28"/>
        </w:rPr>
        <w:t xml:space="preserve"> использованием имущества и его сохранностью (далее - мероприятия).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5. 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следующая информация: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1) соответствие фактического наличия имущества и его характеристик учетным данным реестра муниципальной собственности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Холм-Жирковского </w:t>
      </w:r>
      <w:r w:rsidRPr="006206D0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данным бухгалтерской отчетности;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2) 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(реестровый) номер);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3) период не 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4) расходы учреждения или предприятия, связанные с не использованием либо использованием не по назначению имущества (расходы на содержание и т.п.);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5) причины не использования учреждением или предприятием имущества либо его использования не в соответствии с уставной деятельностью учреждения или предприятия;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6) срок, предлагаемый для устранения выявленных нарушений.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6. В ходе проведения мероприятий разрешается фото- и видеосъемка имущества.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7. 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 использования 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8. Результаты проверок направляются Главе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>Смоленской области, 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9. 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</w:t>
      </w:r>
      <w:r w:rsidRPr="006206D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При этом уполномоченный орган направляет Главе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>Смоленской области предложения.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206D0">
        <w:rPr>
          <w:rFonts w:ascii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местонахождение, назначение, балансовая стоимость, амортизация, остаточная стоимость), а также учреждение, предприятие, за которым предполагается закрепить имущество, изымаемое из оперативного управления.</w:t>
      </w:r>
      <w:proofErr w:type="gramEnd"/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Предложения подлежат согласованию с учреждением, предприятием, и уполномоченным Отделом Администрации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>Смоленской области, в ведении которого находится такое учреждение или предприятие.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10. В иных случаях изъятие имущества из оперативного управления учреждения или предприятия возможно при наличии: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- обращения учреждения или предприятия об изъятии у него имущества из оперативного управления, согласованного с Главой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 xml:space="preserve">Смоленской области и содержащего сведения об имуществе, подлежащем изъятию (наименование, местонахождение, назначение, балансовая стоимость, амортизация, остаточная стоимость), а также обоснование </w:t>
      </w:r>
      <w:r w:rsidRPr="006206D0">
        <w:rPr>
          <w:rFonts w:ascii="Times New Roman" w:hAnsi="Times New Roman" w:cs="Times New Roman"/>
          <w:sz w:val="28"/>
          <w:szCs w:val="28"/>
        </w:rPr>
        <w:lastRenderedPageBreak/>
        <w:t>необходимости изъятия имущества (причины не использования имущества);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- обращения предприятия или учреждения, согласованного Главой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>Смоленской области, о закреплении за ним изымаемого из оперативного управления имущества.</w:t>
      </w:r>
    </w:p>
    <w:p w:rsidR="000D7A2A" w:rsidRPr="006206D0" w:rsidRDefault="000D7A2A" w:rsidP="000D7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11. Уполномоченный орган в течение 30 дней со дня получения документов, указанных в пункте 9 или 10 настоящего Порядка, издает правовой акт об изъятии имущества из оперативного управления.</w:t>
      </w:r>
    </w:p>
    <w:p w:rsidR="000D7A2A" w:rsidRPr="006206D0" w:rsidRDefault="000D7A2A" w:rsidP="000D7A2A">
      <w:pPr>
        <w:rPr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12. Закрепление изъятого из оперативного управления имущества осуществляется в соответствии с федеральным, областным законодательством, а также правовыми актами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>Игоревского сельского поселения Холм-Жирковского района</w:t>
      </w:r>
      <w:r w:rsidRPr="006206D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0D7A2A" w:rsidRPr="006206D0" w:rsidRDefault="000D7A2A" w:rsidP="000D7A2A">
      <w:pPr>
        <w:rPr>
          <w:sz w:val="28"/>
          <w:szCs w:val="28"/>
        </w:rPr>
      </w:pPr>
    </w:p>
    <w:p w:rsidR="000D7A2A" w:rsidRPr="006206D0" w:rsidRDefault="000D7A2A" w:rsidP="000D7A2A">
      <w:pPr>
        <w:rPr>
          <w:sz w:val="28"/>
          <w:szCs w:val="28"/>
        </w:rPr>
      </w:pPr>
    </w:p>
    <w:p w:rsidR="000D7A2A" w:rsidRPr="006206D0" w:rsidRDefault="000D7A2A" w:rsidP="000D7A2A">
      <w:pPr>
        <w:rPr>
          <w:sz w:val="28"/>
          <w:szCs w:val="28"/>
        </w:rPr>
      </w:pPr>
    </w:p>
    <w:p w:rsidR="000D7A2A" w:rsidRPr="006206D0" w:rsidRDefault="000D7A2A" w:rsidP="000D7A2A">
      <w:pPr>
        <w:rPr>
          <w:sz w:val="28"/>
          <w:szCs w:val="28"/>
        </w:rPr>
      </w:pPr>
    </w:p>
    <w:p w:rsidR="000D7A2A" w:rsidRPr="006206D0" w:rsidRDefault="000D7A2A" w:rsidP="000D7A2A">
      <w:pPr>
        <w:rPr>
          <w:sz w:val="28"/>
          <w:szCs w:val="28"/>
        </w:rPr>
      </w:pPr>
    </w:p>
    <w:p w:rsidR="007A181B" w:rsidRDefault="007A181B"/>
    <w:sectPr w:rsidR="007A181B" w:rsidSect="00DA6164">
      <w:pgSz w:w="11900" w:h="16800"/>
      <w:pgMar w:top="1134" w:right="800" w:bottom="113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2A"/>
    <w:rsid w:val="000D7A2A"/>
    <w:rsid w:val="00257920"/>
    <w:rsid w:val="007A181B"/>
    <w:rsid w:val="007D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7A2A"/>
    <w:rPr>
      <w:color w:val="auto"/>
    </w:rPr>
  </w:style>
  <w:style w:type="paragraph" w:customStyle="1" w:styleId="ConsPlusNonformat">
    <w:name w:val="ConsPlusNonformat"/>
    <w:uiPriority w:val="99"/>
    <w:rsid w:val="000D7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D7A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Normal (Web)"/>
    <w:basedOn w:val="a"/>
    <w:uiPriority w:val="99"/>
    <w:rsid w:val="000D7A2A"/>
    <w:pPr>
      <w:widowControl/>
      <w:autoSpaceDE/>
      <w:autoSpaceDN/>
      <w:adjustRightInd/>
      <w:spacing w:before="100" w:beforeAutospacing="1" w:after="119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6159</Characters>
  <Application>Microsoft Office Word</Application>
  <DocSecurity>0</DocSecurity>
  <Lines>51</Lines>
  <Paragraphs>14</Paragraphs>
  <ScaleCrop>false</ScaleCrop>
  <Company>Grizli777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2017-11-21T11:49:00Z</dcterms:created>
  <dcterms:modified xsi:type="dcterms:W3CDTF">2017-11-21T12:14:00Z</dcterms:modified>
</cp:coreProperties>
</file>