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F379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От </w:t>
      </w:r>
      <w:r w:rsidR="00BE63CB">
        <w:rPr>
          <w:sz w:val="28"/>
          <w:szCs w:val="28"/>
        </w:rPr>
        <w:t>27</w:t>
      </w:r>
      <w:r w:rsidR="008B1854">
        <w:rPr>
          <w:sz w:val="28"/>
          <w:szCs w:val="28"/>
        </w:rPr>
        <w:t>.</w:t>
      </w:r>
      <w:r w:rsidR="00C63890">
        <w:rPr>
          <w:sz w:val="28"/>
          <w:szCs w:val="28"/>
        </w:rPr>
        <w:t>12</w:t>
      </w:r>
      <w:r w:rsidR="00DC13E4">
        <w:rPr>
          <w:sz w:val="28"/>
          <w:szCs w:val="28"/>
        </w:rPr>
        <w:t>.2016г</w:t>
      </w:r>
      <w:r w:rsidR="00DC13E4" w:rsidRPr="00BE63CB">
        <w:rPr>
          <w:sz w:val="28"/>
          <w:szCs w:val="28"/>
        </w:rPr>
        <w:t>.</w:t>
      </w:r>
      <w:r w:rsidR="008B1854" w:rsidRPr="00BE63CB">
        <w:rPr>
          <w:sz w:val="28"/>
          <w:szCs w:val="28"/>
        </w:rPr>
        <w:t xml:space="preserve">             </w:t>
      </w:r>
      <w:r w:rsidR="00915452" w:rsidRPr="00BE63CB">
        <w:rPr>
          <w:sz w:val="28"/>
          <w:szCs w:val="28"/>
        </w:rPr>
        <w:t xml:space="preserve">                    </w:t>
      </w:r>
      <w:r w:rsidR="008B1854" w:rsidRPr="00BE63CB">
        <w:rPr>
          <w:sz w:val="28"/>
          <w:szCs w:val="28"/>
        </w:rPr>
        <w:t>№</w:t>
      </w:r>
      <w:r w:rsidR="00736695" w:rsidRPr="00BE63CB">
        <w:rPr>
          <w:sz w:val="28"/>
          <w:szCs w:val="28"/>
        </w:rPr>
        <w:t xml:space="preserve"> </w:t>
      </w:r>
      <w:r w:rsidR="00BE63CB" w:rsidRPr="00BE63CB">
        <w:rPr>
          <w:sz w:val="28"/>
          <w:szCs w:val="28"/>
        </w:rPr>
        <w:t>81</w:t>
      </w:r>
    </w:p>
    <w:p w:rsidR="008B1854" w:rsidRDefault="008B18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</w:p>
    <w:p w:rsidR="00022309" w:rsidRDefault="008B1854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3890">
        <w:rPr>
          <w:sz w:val="28"/>
          <w:szCs w:val="28"/>
        </w:rPr>
        <w:t>наделении на 2017 год</w:t>
      </w:r>
      <w:r w:rsidR="00022309">
        <w:rPr>
          <w:sz w:val="28"/>
          <w:szCs w:val="28"/>
        </w:rPr>
        <w:t xml:space="preserve"> и </w:t>
      </w:r>
      <w:proofErr w:type="gramStart"/>
      <w:r w:rsidR="00022309">
        <w:rPr>
          <w:sz w:val="28"/>
          <w:szCs w:val="28"/>
        </w:rPr>
        <w:t>на</w:t>
      </w:r>
      <w:proofErr w:type="gramEnd"/>
      <w:r w:rsidR="00022309">
        <w:rPr>
          <w:sz w:val="28"/>
          <w:szCs w:val="28"/>
        </w:rPr>
        <w:t xml:space="preserve"> плановый </w:t>
      </w:r>
    </w:p>
    <w:p w:rsidR="00DC13E4" w:rsidRDefault="00022309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период 2018 и 2019 годов</w:t>
      </w:r>
      <w:r w:rsidR="00C63890">
        <w:rPr>
          <w:sz w:val="28"/>
          <w:szCs w:val="28"/>
        </w:rPr>
        <w:t xml:space="preserve"> </w:t>
      </w:r>
      <w:proofErr w:type="gramStart"/>
      <w:r w:rsidR="00C63890">
        <w:rPr>
          <w:sz w:val="28"/>
          <w:szCs w:val="28"/>
        </w:rPr>
        <w:t>бюджетными</w:t>
      </w:r>
      <w:proofErr w:type="gramEnd"/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C63890" w:rsidRDefault="00C63890" w:rsidP="00C63890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Холм–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</w:t>
      </w:r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63890" w:rsidRDefault="00C63890" w:rsidP="00C63890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</w:t>
      </w:r>
      <w:r w:rsidR="00C63890">
        <w:rPr>
          <w:sz w:val="28"/>
          <w:szCs w:val="28"/>
        </w:rPr>
        <w:t xml:space="preserve">соответствии со ст.160.1 Бюджетного Кодекса Российской Федерации, решением Совета депутатов </w:t>
      </w:r>
      <w:proofErr w:type="spellStart"/>
      <w:r w:rsidR="00C63890">
        <w:rPr>
          <w:sz w:val="28"/>
          <w:szCs w:val="28"/>
        </w:rPr>
        <w:t>Игоревского</w:t>
      </w:r>
      <w:proofErr w:type="spellEnd"/>
      <w:r w:rsidR="00C63890">
        <w:rPr>
          <w:sz w:val="28"/>
          <w:szCs w:val="28"/>
        </w:rPr>
        <w:t xml:space="preserve"> сельского поселения Холм-Жирковского района Смоленской области от 19.12.2016г. №35 «О бюджете муниципального образования </w:t>
      </w:r>
      <w:proofErr w:type="spellStart"/>
      <w:r w:rsidR="00C63890">
        <w:rPr>
          <w:sz w:val="28"/>
          <w:szCs w:val="28"/>
        </w:rPr>
        <w:t>Игоревского</w:t>
      </w:r>
      <w:proofErr w:type="spellEnd"/>
      <w:r w:rsidR="00C63890">
        <w:rPr>
          <w:sz w:val="28"/>
          <w:szCs w:val="28"/>
        </w:rPr>
        <w:t xml:space="preserve"> сельского поселения Холм-Жирковского района Смоленской области на 2017 год и на плановый период 2018 и 2019 годов»</w:t>
      </w:r>
      <w:r w:rsidR="007C23F4">
        <w:rPr>
          <w:sz w:val="28"/>
          <w:szCs w:val="28"/>
        </w:rPr>
        <w:t>, в целях своевременного и правильного зачисления платежей в доход бюджета поселения</w:t>
      </w:r>
      <w:r w:rsidR="00C63890">
        <w:rPr>
          <w:sz w:val="28"/>
          <w:szCs w:val="28"/>
        </w:rPr>
        <w:t xml:space="preserve"> 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C13E4" w:rsidRDefault="00DC13E4" w:rsidP="00DC13E4">
      <w:pPr>
        <w:ind w:left="-180"/>
        <w:jc w:val="both"/>
        <w:rPr>
          <w:sz w:val="28"/>
          <w:szCs w:val="28"/>
        </w:rPr>
      </w:pPr>
    </w:p>
    <w:p w:rsidR="00E30993" w:rsidRDefault="00C63890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Администрацию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исполнение полномочий администратора доходов бюджета поселения, с осуществлением бюджетных полномочий в соответствии с бюджетным кодексом и применяемыми в соответствии с ними нормативными правовыми актами, регулирующими бюджетные отношения.</w:t>
      </w:r>
    </w:p>
    <w:p w:rsidR="00812C9B" w:rsidRDefault="00812C9B" w:rsidP="00812C9B">
      <w:pPr>
        <w:pStyle w:val="a3"/>
        <w:ind w:left="1515"/>
        <w:jc w:val="both"/>
        <w:rPr>
          <w:sz w:val="28"/>
          <w:szCs w:val="28"/>
        </w:rPr>
      </w:pPr>
    </w:p>
    <w:p w:rsidR="00C63890" w:rsidRDefault="00812C9B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Закрепить за Администрацией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администрирование кодов бюджетной классификации согласно приложения 1 с принятием решений об уточнение невыясненных платежей, зачисленных в бюджет сельского поселения в связи с отсутствием или неверным указанием значения кода ОКТМО, кода БК в расчетном документе значения ИНН и КПП </w:t>
      </w:r>
      <w:r>
        <w:rPr>
          <w:sz w:val="28"/>
          <w:szCs w:val="28"/>
        </w:rPr>
        <w:lastRenderedPageBreak/>
        <w:t>несуществующего получателя – администратора поступлений в бюджет.</w:t>
      </w:r>
      <w:proofErr w:type="gramEnd"/>
      <w:r>
        <w:rPr>
          <w:sz w:val="28"/>
          <w:szCs w:val="28"/>
        </w:rPr>
        <w:t xml:space="preserve"> Приложение №1 прилагается.</w:t>
      </w:r>
    </w:p>
    <w:p w:rsidR="00812C9B" w:rsidRDefault="009A27BD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</w:t>
      </w:r>
      <w:r w:rsidR="00812C9B">
        <w:rPr>
          <w:sz w:val="28"/>
          <w:szCs w:val="28"/>
        </w:rPr>
        <w:t xml:space="preserve">остановление Администрации </w:t>
      </w:r>
      <w:proofErr w:type="spellStart"/>
      <w:r w:rsidR="00812C9B">
        <w:rPr>
          <w:sz w:val="28"/>
          <w:szCs w:val="28"/>
        </w:rPr>
        <w:t>Игоревского</w:t>
      </w:r>
      <w:proofErr w:type="spellEnd"/>
      <w:r w:rsidR="00812C9B">
        <w:rPr>
          <w:sz w:val="28"/>
          <w:szCs w:val="28"/>
        </w:rPr>
        <w:t xml:space="preserve"> сельского поселения Холм-Жирковского района Смоленской области от25.12.2015г. №88</w:t>
      </w:r>
    </w:p>
    <w:p w:rsidR="00812C9B" w:rsidRDefault="00812C9B" w:rsidP="00812C9B">
      <w:pPr>
        <w:pStyle w:val="a3"/>
        <w:ind w:left="1515"/>
        <w:jc w:val="both"/>
        <w:rPr>
          <w:sz w:val="28"/>
          <w:szCs w:val="28"/>
        </w:rPr>
      </w:pPr>
    </w:p>
    <w:p w:rsidR="00812C9B" w:rsidRDefault="009A27BD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812C9B">
        <w:rPr>
          <w:sz w:val="28"/>
          <w:szCs w:val="28"/>
        </w:rPr>
        <w:t>остановление вступает в силу с 1 января 2017 года.</w:t>
      </w:r>
    </w:p>
    <w:p w:rsidR="00812C9B" w:rsidRPr="00812C9B" w:rsidRDefault="00812C9B" w:rsidP="00812C9B">
      <w:pPr>
        <w:pStyle w:val="a3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Pr="00812C9B" w:rsidRDefault="00812C9B" w:rsidP="00812C9B">
      <w:pPr>
        <w:jc w:val="both"/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proofErr w:type="spellStart"/>
      <w:r w:rsidRPr="004B7E30">
        <w:rPr>
          <w:sz w:val="28"/>
          <w:szCs w:val="28"/>
        </w:rPr>
        <w:t>Игоревского</w:t>
      </w:r>
      <w:proofErr w:type="spellEnd"/>
      <w:r w:rsidRPr="004B7E30">
        <w:rPr>
          <w:sz w:val="28"/>
          <w:szCs w:val="28"/>
        </w:rPr>
        <w:t xml:space="preserve">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9A27BD" w:rsidRDefault="009A27BD" w:rsidP="001876BA">
      <w:pPr>
        <w:jc w:val="right"/>
      </w:pPr>
    </w:p>
    <w:p w:rsidR="009A27BD" w:rsidRDefault="009A27BD" w:rsidP="001876BA">
      <w:pPr>
        <w:jc w:val="right"/>
      </w:pPr>
    </w:p>
    <w:p w:rsidR="009A27BD" w:rsidRDefault="009A27BD" w:rsidP="001876BA">
      <w:pPr>
        <w:jc w:val="right"/>
      </w:pPr>
    </w:p>
    <w:p w:rsidR="009A27BD" w:rsidRDefault="009A27BD" w:rsidP="001876BA">
      <w:pPr>
        <w:jc w:val="right"/>
      </w:pPr>
    </w:p>
    <w:p w:rsidR="009A27BD" w:rsidRDefault="009A27BD" w:rsidP="001876BA">
      <w:pPr>
        <w:jc w:val="right"/>
      </w:pPr>
    </w:p>
    <w:p w:rsidR="009A27BD" w:rsidRDefault="009A27BD" w:rsidP="001876BA">
      <w:pPr>
        <w:jc w:val="right"/>
      </w:pPr>
      <w:r>
        <w:t>Приложение №1</w:t>
      </w:r>
    </w:p>
    <w:p w:rsidR="009A27BD" w:rsidRDefault="009A27BD" w:rsidP="001876BA">
      <w:pPr>
        <w:jc w:val="right"/>
      </w:pPr>
      <w:r>
        <w:t>к Постановлению Администрации</w:t>
      </w:r>
    </w:p>
    <w:p w:rsidR="009A27BD" w:rsidRDefault="009A27BD" w:rsidP="009A27BD">
      <w:pPr>
        <w:jc w:val="right"/>
      </w:pPr>
      <w:proofErr w:type="spellStart"/>
      <w:r>
        <w:t>Игоревского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поселении Холм-</w:t>
      </w:r>
    </w:p>
    <w:p w:rsidR="009A27BD" w:rsidRDefault="009A27BD" w:rsidP="009A27BD">
      <w:pPr>
        <w:jc w:val="right"/>
      </w:pPr>
      <w:proofErr w:type="spellStart"/>
      <w:r>
        <w:t>Жирковского</w:t>
      </w:r>
      <w:proofErr w:type="spellEnd"/>
      <w:r>
        <w:t xml:space="preserve"> района Смоленской области </w:t>
      </w:r>
    </w:p>
    <w:p w:rsidR="009A27BD" w:rsidRPr="00BE63CB" w:rsidRDefault="009A27BD" w:rsidP="009A27BD">
      <w:pPr>
        <w:jc w:val="right"/>
      </w:pPr>
      <w:r w:rsidRPr="00BE63CB">
        <w:t>От 27.12.2016г. №</w:t>
      </w:r>
      <w:r w:rsidR="00BE63CB" w:rsidRPr="00BE63CB">
        <w:t>81</w:t>
      </w:r>
    </w:p>
    <w:p w:rsidR="009A27BD" w:rsidRPr="00BE63CB" w:rsidRDefault="009A27BD" w:rsidP="009A27BD">
      <w:pPr>
        <w:jc w:val="center"/>
      </w:pPr>
    </w:p>
    <w:p w:rsidR="009A27BD" w:rsidRPr="00BE63CB" w:rsidRDefault="009A27BD" w:rsidP="009A27BD">
      <w:pPr>
        <w:jc w:val="center"/>
        <w:rPr>
          <w:b/>
        </w:rPr>
      </w:pPr>
      <w:proofErr w:type="gramStart"/>
      <w:r w:rsidRPr="00BE63CB">
        <w:rPr>
          <w:b/>
        </w:rPr>
        <w:t>П</w:t>
      </w:r>
      <w:proofErr w:type="gramEnd"/>
      <w:r w:rsidRPr="00BE63CB">
        <w:rPr>
          <w:b/>
        </w:rPr>
        <w:t xml:space="preserve"> Е Р Е Ч Е Н Ь</w:t>
      </w:r>
    </w:p>
    <w:p w:rsidR="009A27BD" w:rsidRPr="00BE63CB" w:rsidRDefault="00592988" w:rsidP="009A27BD">
      <w:pPr>
        <w:pStyle w:val="a5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Кодов доходов бюджета, </w:t>
      </w:r>
      <w:proofErr w:type="spellStart"/>
      <w:r>
        <w:rPr>
          <w:rFonts w:eastAsia="Calibri"/>
          <w:b/>
          <w:sz w:val="24"/>
          <w:szCs w:val="24"/>
          <w:lang w:eastAsia="en-US"/>
        </w:rPr>
        <w:t>администрируемых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Администрацией </w:t>
      </w:r>
      <w:proofErr w:type="spellStart"/>
      <w:r>
        <w:rPr>
          <w:rFonts w:eastAsia="Calibri"/>
          <w:b/>
          <w:sz w:val="24"/>
          <w:szCs w:val="24"/>
          <w:lang w:eastAsia="en-US"/>
        </w:rPr>
        <w:t>Игоревского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сельского поселения Холм-Жирковского района Смоленской области</w:t>
      </w:r>
    </w:p>
    <w:p w:rsidR="009A27BD" w:rsidRDefault="009A27BD" w:rsidP="00BE63CB">
      <w:pPr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833"/>
        <w:gridCol w:w="6092"/>
      </w:tblGrid>
      <w:tr w:rsidR="009A27BD" w:rsidRPr="00BE63CB" w:rsidTr="009A27BD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Наименование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доходов бюджета сельского поселения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rPr>
                <w:b/>
              </w:rPr>
            </w:pP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jc w:val="both"/>
            </w:pPr>
            <w:r w:rsidRPr="00BE63CB">
              <w:t>Прочие доходы от компенсации затрат бюджетов сельских поселений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1 11 05035 10 0100 120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>сумма платежа (перерасчеты и задолженность по соответствующему платежу)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1 11 05035 10 0200 120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 xml:space="preserve">пени, проценты и штрафы  по соответствующему платежу 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 xml:space="preserve">Невыясненные поступления, зачисляемые в бюджеты сельских поселений 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jc w:val="center"/>
            </w:pPr>
            <w:r w:rsidRPr="00BE63CB"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>Прочие неналоговые доходы бюджетов сельских поселений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center"/>
            </w:pPr>
            <w:r w:rsidRPr="00BE63CB">
              <w:t>2 02 15001 10 0000 151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both"/>
            </w:pPr>
            <w:r w:rsidRPr="00BE63CB">
              <w:t>Дотации бюджетам сельских поселений на выравнивание бюджетной обеспеченности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ind w:left="-534" w:firstLine="534"/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center"/>
            </w:pPr>
            <w:r w:rsidRPr="00BE63CB">
              <w:t>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both"/>
            </w:pPr>
            <w:r w:rsidRPr="00BE63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center"/>
            </w:pPr>
            <w:r w:rsidRPr="00BE63CB">
              <w:t>2 02 49999 10 0000 151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both"/>
            </w:pPr>
            <w:r w:rsidRPr="00BE63CB">
              <w:t>Прочие межбюджетные трансферты, передаваемые бюджетам сельских поселений</w:t>
            </w:r>
          </w:p>
        </w:tc>
      </w:tr>
    </w:tbl>
    <w:p w:rsidR="004B7E30" w:rsidRPr="00BE63CB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492746"/>
    <w:multiLevelType w:val="hybridMultilevel"/>
    <w:tmpl w:val="4C7C8446"/>
    <w:lvl w:ilvl="0" w:tplc="C43A5B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DB84BB1"/>
    <w:multiLevelType w:val="hybridMultilevel"/>
    <w:tmpl w:val="0E0A155C"/>
    <w:lvl w:ilvl="0" w:tplc="DAA6C9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22309"/>
    <w:rsid w:val="000C0769"/>
    <w:rsid w:val="001876BA"/>
    <w:rsid w:val="0019204A"/>
    <w:rsid w:val="001E7C1F"/>
    <w:rsid w:val="002A39DA"/>
    <w:rsid w:val="00367731"/>
    <w:rsid w:val="00386F02"/>
    <w:rsid w:val="0039429F"/>
    <w:rsid w:val="003F3741"/>
    <w:rsid w:val="004136B8"/>
    <w:rsid w:val="004514B1"/>
    <w:rsid w:val="004577CC"/>
    <w:rsid w:val="004B7E30"/>
    <w:rsid w:val="005316B8"/>
    <w:rsid w:val="00592988"/>
    <w:rsid w:val="005B1087"/>
    <w:rsid w:val="00617AB0"/>
    <w:rsid w:val="00687903"/>
    <w:rsid w:val="00697C1A"/>
    <w:rsid w:val="006B0548"/>
    <w:rsid w:val="00736695"/>
    <w:rsid w:val="00766376"/>
    <w:rsid w:val="007A09F8"/>
    <w:rsid w:val="007B1196"/>
    <w:rsid w:val="007C23F4"/>
    <w:rsid w:val="00812C9B"/>
    <w:rsid w:val="00841E1E"/>
    <w:rsid w:val="00886D8F"/>
    <w:rsid w:val="008B1854"/>
    <w:rsid w:val="0090564E"/>
    <w:rsid w:val="00915452"/>
    <w:rsid w:val="009A27BD"/>
    <w:rsid w:val="00A15F8C"/>
    <w:rsid w:val="00A34B4E"/>
    <w:rsid w:val="00A51BC2"/>
    <w:rsid w:val="00BB7240"/>
    <w:rsid w:val="00BE63CB"/>
    <w:rsid w:val="00C63890"/>
    <w:rsid w:val="00C925C3"/>
    <w:rsid w:val="00CE51E2"/>
    <w:rsid w:val="00DC13E4"/>
    <w:rsid w:val="00E30993"/>
    <w:rsid w:val="00F2652F"/>
    <w:rsid w:val="00F37954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  <w:style w:type="table" w:styleId="a4">
    <w:name w:val="Table Grid"/>
    <w:basedOn w:val="a1"/>
    <w:uiPriority w:val="59"/>
    <w:rsid w:val="00DC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9A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21</cp:revision>
  <cp:lastPrinted>2016-12-27T13:30:00Z</cp:lastPrinted>
  <dcterms:created xsi:type="dcterms:W3CDTF">2016-04-12T06:58:00Z</dcterms:created>
  <dcterms:modified xsi:type="dcterms:W3CDTF">2016-12-27T13:39:00Z</dcterms:modified>
</cp:coreProperties>
</file>